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D9B0" w14:textId="77777777" w:rsidR="00233A5F" w:rsidRPr="00233A5F" w:rsidRDefault="00233A5F" w:rsidP="00233A5F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KERTAS UNTUK PERTIMBANGAN</w:t>
      </w:r>
    </w:p>
    <w:p w14:paraId="21784697" w14:textId="07741D50" w:rsidR="009A7CDC" w:rsidRPr="00233A5F" w:rsidRDefault="00233A5F" w:rsidP="00233A5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                                                              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ab/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   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JKPAU BIL.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/2025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(KERTAS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/2025)</w:t>
      </w:r>
    </w:p>
    <w:p w14:paraId="0591BDBE" w14:textId="77777777" w:rsidR="00233A5F" w:rsidRPr="00233A5F" w:rsidRDefault="00233A5F" w:rsidP="00233A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1E38C6AE" w14:textId="77777777" w:rsidR="008A4AFA" w:rsidRPr="00087B22" w:rsidRDefault="008A4AFA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087B22">
        <w:rPr>
          <w:rFonts w:ascii="Arial" w:hAnsi="Arial" w:cs="Arial"/>
          <w:b/>
          <w:bCs/>
          <w:sz w:val="24"/>
          <w:szCs w:val="24"/>
          <w:lang w:val="fi-FI"/>
        </w:rPr>
        <w:t>KERTAS CADANGAN PERMOHONAN SEMAKAN KURIKULUM UNTUK</w:t>
      </w:r>
    </w:p>
    <w:p w14:paraId="032AC10E" w14:textId="77777777" w:rsidR="008A4AFA" w:rsidRPr="00087B22" w:rsidRDefault="008A4AFA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087B22">
        <w:rPr>
          <w:rFonts w:ascii="Arial" w:hAnsi="Arial" w:cs="Arial"/>
          <w:b/>
          <w:bCs/>
          <w:sz w:val="24"/>
          <w:szCs w:val="24"/>
          <w:lang w:val="fi-FI"/>
        </w:rPr>
        <w:t>MESYUARAT JAWATANKUASA PENDIDIKAN TINGGI (JKPT)</w:t>
      </w:r>
    </w:p>
    <w:p w14:paraId="1A3CE046" w14:textId="77777777" w:rsidR="009E7058" w:rsidRPr="00087B22" w:rsidRDefault="009E7058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2C749B06" w14:textId="77777777" w:rsidR="009E7058" w:rsidRPr="009E7058" w:rsidRDefault="009E7058" w:rsidP="009E70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val="ms-MY"/>
        </w:rPr>
      </w:pPr>
      <w:r w:rsidRPr="009E705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DIPLOMA/SARJANA MUDA/SARJANA/DOKTOR FALSAFAH (PhD) </w:t>
      </w:r>
    </w:p>
    <w:p w14:paraId="106C0B80" w14:textId="77777777" w:rsidR="009E7058" w:rsidRPr="009E7058" w:rsidRDefault="009E7058" w:rsidP="009E70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9E705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FAKULTI XXXXX </w:t>
      </w:r>
      <w:r w:rsidRPr="009E7058">
        <w:rPr>
          <w:rFonts w:ascii="Arial" w:eastAsia="Calibri" w:hAnsi="Arial" w:cs="Arial"/>
          <w:b/>
          <w:sz w:val="24"/>
          <w:szCs w:val="24"/>
          <w:lang w:val="ms-MY"/>
        </w:rPr>
        <w:t>UNIVERSITI SULTAN ZAINAL ABIDIN (UniSZA)</w:t>
      </w:r>
    </w:p>
    <w:p w14:paraId="1C01EA92" w14:textId="77777777" w:rsidR="009A7CDC" w:rsidRPr="00087B22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109097F1" w14:textId="77777777" w:rsidR="008A4AFA" w:rsidRPr="00087B22" w:rsidRDefault="008A4AFA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1621B52C" w14:textId="77777777" w:rsidR="009A7CDC" w:rsidRPr="009A7CDC" w:rsidRDefault="009A7CDC" w:rsidP="009A7C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UNIVERSITI AWAM</w:t>
      </w:r>
      <w:r w:rsidRPr="009A7C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26300A70" w14:textId="77777777"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1C0D4009" w14:textId="77777777"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Nyatakan nama universiti.</w:t>
      </w:r>
    </w:p>
    <w:p w14:paraId="435E4879" w14:textId="77777777"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130F346F" w14:textId="77777777"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Contoh:</w:t>
      </w:r>
    </w:p>
    <w:p w14:paraId="495B3E12" w14:textId="77777777"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14:paraId="4C6917C6" w14:textId="77777777"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76C1DB98" w14:textId="77777777"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612602A" w14:textId="77777777" w:rsidR="009A7CDC" w:rsidRDefault="009A7CDC" w:rsidP="009A7CDC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TUJUAN</w:t>
      </w:r>
    </w:p>
    <w:p w14:paraId="09FFEE2C" w14:textId="77777777"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3A60C954" w14:textId="77777777" w:rsidR="00A3010C" w:rsidRPr="00A3010C" w:rsidRDefault="00A3010C" w:rsidP="00A3010C">
      <w:pPr>
        <w:pStyle w:val="ListParagraph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14:paraId="2E186FF6" w14:textId="77777777"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7A8BFF0A" w14:textId="77777777"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67C41831" w14:textId="77777777"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</w:t>
      </w:r>
      <w:r w:rsidR="002C34E6" w:rsidRPr="002C34E6">
        <w:rPr>
          <w:rFonts w:ascii="Arial" w:hAnsi="Arial" w:cs="Arial"/>
          <w:sz w:val="24"/>
          <w:szCs w:val="24"/>
          <w:lang w:val="sv-SE"/>
        </w:rPr>
        <w:t>Mesyuarat Jawatankuasa Pendidikan Tinggi (JKPT) / Jawatankuasa Pengajian Akademik Universiti (JKPAU)</w:t>
      </w:r>
      <w:r w:rsidRPr="00A3010C">
        <w:rPr>
          <w:rFonts w:ascii="Arial" w:hAnsi="Arial" w:cs="Arial"/>
          <w:sz w:val="24"/>
          <w:szCs w:val="24"/>
          <w:lang w:val="sv-SE"/>
        </w:rPr>
        <w:t xml:space="preserve"> berkenaan Permohonan </w:t>
      </w:r>
      <w:r w:rsidR="002C34E6">
        <w:rPr>
          <w:rFonts w:ascii="Arial" w:hAnsi="Arial" w:cs="Arial"/>
          <w:sz w:val="24"/>
          <w:szCs w:val="24"/>
          <w:lang w:val="sv-SE"/>
        </w:rPr>
        <w:t xml:space="preserve">Semakan Kurikulum </w:t>
      </w:r>
      <w:r w:rsidRPr="00A3010C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CE2BF9">
        <w:rPr>
          <w:rFonts w:ascii="Arial" w:hAnsi="Arial" w:cs="Arial"/>
          <w:sz w:val="24"/>
          <w:szCs w:val="24"/>
          <w:lang w:val="sv-SE"/>
        </w:rPr>
        <w:t xml:space="preserve">di </w:t>
      </w:r>
      <w:r w:rsidRPr="00A3010C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14:paraId="68E10FDA" w14:textId="77777777"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1D2A084C" w14:textId="77777777"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708D06E0" w14:textId="77777777" w:rsidR="009A7CDC" w:rsidRDefault="009A7CDC" w:rsidP="009A7CDC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VISI, MISI &amp; MATLAMAT PENDIDIKAN UNIVERSITI</w:t>
      </w:r>
    </w:p>
    <w:p w14:paraId="6D4DB336" w14:textId="77777777" w:rsidR="009A7CDC" w:rsidRPr="009A7CDC" w:rsidRDefault="009A7CDC" w:rsidP="009A7CD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58E117ED" w14:textId="77777777"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>VISI UNIVERSITI</w:t>
      </w:r>
    </w:p>
    <w:p w14:paraId="4E5FBBEF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49B99BB0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70967CEF" w14:textId="77777777"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>MISI UNIVERSITI</w:t>
      </w:r>
    </w:p>
    <w:p w14:paraId="5843E066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3F048165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2AE4DF74" w14:textId="77777777"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MATLAMAT </w:t>
      </w:r>
    </w:p>
    <w:p w14:paraId="295D1DDD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744F6E04" w14:textId="77777777"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263C7B47" w14:textId="77777777" w:rsidR="009A7CDC" w:rsidRP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795214F4" w14:textId="77777777" w:rsidR="00101545" w:rsidRDefault="00101545" w:rsidP="001015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BIDANG TUJAHAN UNIVERSITI</w:t>
      </w:r>
    </w:p>
    <w:p w14:paraId="5CFABD64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A407CC6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 bidang tujahan universiti.</w:t>
      </w:r>
    </w:p>
    <w:p w14:paraId="36FF6A6F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FA2E821" w14:textId="77777777" w:rsidR="009E7058" w:rsidRPr="00060378" w:rsidRDefault="009E7058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7B048F4" w14:textId="77777777" w:rsidR="009A7CDC" w:rsidRP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  <w:lang w:val="sv-SE"/>
        </w:rPr>
        <w:t>ENTITI AKADEMIK YANG MEMOHON</w:t>
      </w:r>
    </w:p>
    <w:p w14:paraId="30EB81FF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55E6E6CE" w14:textId="77777777" w:rsid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>Nyatakan program akademik sedia ada di entiti akademik yang memohon semakan kurikulum.</w:t>
      </w:r>
    </w:p>
    <w:p w14:paraId="16315E81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7F034364" w14:textId="77777777" w:rsidR="00101545" w:rsidRPr="00087B22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>Nyatakan secara ringkas sejarah penubuhan dari segi tarikh penubuhan, bilangan program akademik dan bilangan pelajar terkini yang berdaftar.</w:t>
      </w:r>
    </w:p>
    <w:p w14:paraId="3B3D4CF0" w14:textId="77777777" w:rsidR="00101545" w:rsidRPr="00087B22" w:rsidRDefault="00101545" w:rsidP="001015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39BD6589" w14:textId="77777777" w:rsidR="00101545" w:rsidRPr="00087B22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31ED0426" w14:textId="77777777" w:rsidR="009A7CDC" w:rsidRP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  <w:lang w:val="sv-SE"/>
        </w:rPr>
        <w:t>LOKASI PENAWARAN</w:t>
      </w:r>
    </w:p>
    <w:p w14:paraId="6CC4F54D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B038075" w14:textId="77777777" w:rsidR="00101545" w:rsidRP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01545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lokasi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akademik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dijalankan</w:t>
      </w:r>
      <w:proofErr w:type="spellEnd"/>
    </w:p>
    <w:p w14:paraId="30640184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079AE5D8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5C704E7B" w14:textId="77777777" w:rsidR="00101545" w:rsidRPr="00087B22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lokasi baharu yang dicadangkan (jika berkaitan).</w:t>
      </w:r>
    </w:p>
    <w:p w14:paraId="5B7FBBAB" w14:textId="77777777" w:rsidR="00101545" w:rsidRPr="00087B22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4E4F7A0B" w14:textId="77777777" w:rsidR="00101545" w:rsidRPr="00087B22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5A09D98D" w14:textId="77777777" w:rsidR="00101545" w:rsidRPr="00087B22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kelulusan Audit Lokasi (jika berkaitan).</w:t>
      </w:r>
    </w:p>
    <w:p w14:paraId="46EBE318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6273E6A2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1363C9AB" w14:textId="77777777" w:rsid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</w:rPr>
        <w:t>PROGRAM AKADEMIK YANG DISEMAK</w:t>
      </w:r>
    </w:p>
    <w:p w14:paraId="763C5F6A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5254B7D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 xml:space="preserve">Nyatakan nama program akademik dalam Bahasa Melayu dan Bahasa Inggeris. </w:t>
      </w:r>
    </w:p>
    <w:p w14:paraId="02CDB622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28D0E0EA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14:paraId="70512B14" w14:textId="77777777" w:rsidR="00101545" w:rsidRPr="00CE2BF9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en-MY"/>
        </w:rPr>
      </w:pPr>
      <w:r w:rsidRPr="00CE2BF9">
        <w:rPr>
          <w:rFonts w:ascii="Arial" w:hAnsi="Arial" w:cs="Arial"/>
          <w:bCs/>
          <w:sz w:val="24"/>
          <w:szCs w:val="24"/>
          <w:lang w:val="en-MY"/>
        </w:rPr>
        <w:t xml:space="preserve">Sarjana Muda </w:t>
      </w:r>
      <w:proofErr w:type="spellStart"/>
      <w:r w:rsidRPr="00CE2BF9">
        <w:rPr>
          <w:rFonts w:ascii="Arial" w:hAnsi="Arial" w:cs="Arial"/>
          <w:bCs/>
          <w:sz w:val="24"/>
          <w:szCs w:val="24"/>
          <w:lang w:val="en-MY"/>
        </w:rPr>
        <w:t>Undang-Undang</w:t>
      </w:r>
      <w:proofErr w:type="spellEnd"/>
      <w:r w:rsidRPr="00CE2BF9">
        <w:rPr>
          <w:rFonts w:ascii="Arial" w:hAnsi="Arial" w:cs="Arial"/>
          <w:bCs/>
          <w:sz w:val="24"/>
          <w:szCs w:val="24"/>
          <w:lang w:val="en-MY"/>
        </w:rPr>
        <w:t xml:space="preserve"> </w:t>
      </w:r>
    </w:p>
    <w:p w14:paraId="74EE8657" w14:textId="77777777"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101545">
        <w:rPr>
          <w:rFonts w:ascii="Arial" w:hAnsi="Arial" w:cs="Arial"/>
          <w:bCs/>
          <w:i/>
          <w:sz w:val="24"/>
          <w:szCs w:val="24"/>
          <w:lang w:val="en-MY"/>
        </w:rPr>
        <w:t>Bachelor of Law</w:t>
      </w:r>
    </w:p>
    <w:p w14:paraId="7DA49CFB" w14:textId="77777777"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F27403F" w14:textId="77777777" w:rsidR="00101545" w:rsidRPr="009A7CDC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FD87C7E" w14:textId="77777777" w:rsidR="009A7CDC" w:rsidRPr="00087B22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TAHAP KERANGKA KELAYAKAN MALAYSIA (MQF)</w:t>
      </w:r>
    </w:p>
    <w:p w14:paraId="7F2CABCF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6FC833AF" w14:textId="77777777" w:rsidR="0050697A" w:rsidRPr="009A7CDC" w:rsidRDefault="0050697A" w:rsidP="0050697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 xml:space="preserve">Nyatakan tahap MQF program yang disemak. </w:t>
      </w:r>
    </w:p>
    <w:p w14:paraId="6E73BAC8" w14:textId="77777777" w:rsid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Contoh: Sarjana Muda: Tahap 6</w:t>
      </w:r>
    </w:p>
    <w:p w14:paraId="68D16E62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45849CD0" w14:textId="77777777"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B80B108" w14:textId="77777777"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i/>
          <w:sz w:val="24"/>
          <w:szCs w:val="24"/>
          <w:lang w:val="sv-SE"/>
        </w:rPr>
        <w:t>NATIONAL EDUCATION CODE</w:t>
      </w:r>
      <w:r w:rsidRPr="0050697A">
        <w:rPr>
          <w:rFonts w:ascii="Arial" w:hAnsi="Arial" w:cs="Arial"/>
          <w:b/>
          <w:bCs/>
          <w:sz w:val="24"/>
          <w:szCs w:val="24"/>
          <w:lang w:val="sv-SE"/>
        </w:rPr>
        <w:t xml:space="preserve"> (NEC)</w:t>
      </w:r>
    </w:p>
    <w:p w14:paraId="63142EBC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i/>
          <w:sz w:val="24"/>
          <w:szCs w:val="24"/>
          <w:lang w:val="sv-SE"/>
        </w:rPr>
      </w:pPr>
    </w:p>
    <w:p w14:paraId="1851D04B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kod bidang program akademik tersebut berdasarkan manual NEC.</w:t>
      </w:r>
    </w:p>
    <w:p w14:paraId="15B0999A" w14:textId="77777777" w:rsid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3015FF2" w14:textId="77777777"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6CA86D4" w14:textId="77777777"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PENGIKTIRAFAN BADAN PROFESIONAL</w:t>
      </w:r>
    </w:p>
    <w:p w14:paraId="32A34A88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D6F233D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Nyatakan sama ada program akademik perlu diiktiraf oleh mana-mana badan profesional. </w:t>
      </w:r>
    </w:p>
    <w:p w14:paraId="6BA7C136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1DAC1D98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14:paraId="6EF81620" w14:textId="77777777" w:rsidR="0050697A" w:rsidRPr="00CE2BF9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Lembaga Kelayakan Profesyen Undang-Undang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(Legal Profession Qualifying Board).</w:t>
      </w:r>
    </w:p>
    <w:p w14:paraId="3E75B586" w14:textId="77777777" w:rsidR="0050697A" w:rsidRPr="00CE2BF9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i/>
          <w:sz w:val="24"/>
          <w:szCs w:val="24"/>
          <w:lang w:val="sv-SE"/>
        </w:rPr>
      </w:pPr>
    </w:p>
    <w:p w14:paraId="44C19EBC" w14:textId="77777777"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2F36FF5" w14:textId="77777777"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ms-MY"/>
        </w:rPr>
        <w:t>KEPERLUAN STANDARD</w:t>
      </w:r>
    </w:p>
    <w:p w14:paraId="601AE5CA" w14:textId="77777777"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2EE63C8" w14:textId="77777777" w:rsidR="009A7CDC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  <w:r w:rsidRPr="009A7CDC">
        <w:rPr>
          <w:rFonts w:ascii="Arial" w:hAnsi="Arial" w:cs="Arial"/>
          <w:sz w:val="24"/>
          <w:szCs w:val="24"/>
          <w:lang w:val="ms-MY"/>
        </w:rPr>
        <w:t>Nyatakan standard program MQA yang digunapakai.</w:t>
      </w:r>
    </w:p>
    <w:p w14:paraId="0E76AAA1" w14:textId="77777777" w:rsidR="0050697A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14:paraId="797C9417" w14:textId="77777777" w:rsidR="0050697A" w:rsidRPr="009A7CDC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B4A30A4" w14:textId="77777777"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INSTITUSI/ORGANISASI KERJASAMA</w:t>
      </w:r>
    </w:p>
    <w:p w14:paraId="2838C7D7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255748CA" w14:textId="77777777" w:rsidR="0050697A" w:rsidRPr="009A7CDC" w:rsidRDefault="0050697A" w:rsidP="0050697A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Sekiranya ia melibatkan penawaran bersama institusi/organisasi lain, nyatakan nama institusi/organisasi dan nama program yang berkaitan di institusi/organisasi berkenaan.</w:t>
      </w:r>
    </w:p>
    <w:p w14:paraId="20904460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Sila lampirkan LoI/MoU/MoA</w:t>
      </w:r>
    </w:p>
    <w:p w14:paraId="599BEC4B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DC4D5C8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34A4003" w14:textId="77777777" w:rsidR="0050697A" w:rsidRPr="00087B22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SESI PENGAJIAN KURIKULUM YANG DISEMAK SEMULA BERKUAT KUASA</w:t>
      </w:r>
    </w:p>
    <w:p w14:paraId="22866B37" w14:textId="77777777" w:rsidR="0050697A" w:rsidRPr="00087B22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19CBD255" w14:textId="77777777" w:rsidR="0050697A" w:rsidRPr="0050697A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Nyatakan semester dan sesi pengajian program akademik akan dimulakan. </w:t>
      </w:r>
    </w:p>
    <w:p w14:paraId="3B50C6F1" w14:textId="77777777" w:rsidR="0050697A" w:rsidRPr="0050697A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14:paraId="24ECF101" w14:textId="77777777" w:rsidR="0050697A" w:rsidRPr="0050697A" w:rsidRDefault="00CE2BF9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v-SE"/>
        </w:rPr>
        <w:t>Semester 1 Sesi 2018/2019</w:t>
      </w:r>
    </w:p>
    <w:p w14:paraId="30E68AF5" w14:textId="77777777" w:rsid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6D9972" w14:textId="77777777"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A465FB" w14:textId="77777777"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MOD PENAWARAN</w:t>
      </w:r>
    </w:p>
    <w:p w14:paraId="57E93788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29044515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mod penawaran sama ada kerja kursus, penyelidikan, campuran dan mod industri.</w:t>
      </w:r>
    </w:p>
    <w:p w14:paraId="23DB06F4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14:paraId="24A68DB1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Bagi mod industri, nyatakan status mod penawaran semasa sama ada diteruskan atau tidak.</w:t>
      </w:r>
    </w:p>
    <w:p w14:paraId="24968AFB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3E5E8431" w14:textId="77777777" w:rsidR="009E7058" w:rsidRPr="00087B22" w:rsidRDefault="009E7058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4B0230CE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2E1722FB" w14:textId="77777777"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KREDIT BERGRADUAT</w:t>
      </w:r>
    </w:p>
    <w:p w14:paraId="48A5D059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1C36C605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en-MY"/>
        </w:rPr>
      </w:pP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Nyatakan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jumlah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kredit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bergraduat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 xml:space="preserve"> program </w:t>
      </w: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akademik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087B22">
        <w:rPr>
          <w:rFonts w:ascii="Arial" w:hAnsi="Arial" w:cs="Arial"/>
          <w:bCs/>
          <w:sz w:val="24"/>
          <w:szCs w:val="24"/>
          <w:lang w:val="en-MY"/>
        </w:rPr>
        <w:t>tersebut</w:t>
      </w:r>
      <w:proofErr w:type="spellEnd"/>
      <w:r w:rsidRPr="00087B22">
        <w:rPr>
          <w:rFonts w:ascii="Arial" w:hAnsi="Arial" w:cs="Arial"/>
          <w:bCs/>
          <w:sz w:val="24"/>
          <w:szCs w:val="24"/>
          <w:lang w:val="en-MY"/>
        </w:rPr>
        <w:t>.</w:t>
      </w:r>
    </w:p>
    <w:p w14:paraId="7C575F91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en-MY"/>
        </w:rPr>
      </w:pPr>
    </w:p>
    <w:p w14:paraId="3EFA2EE5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1EE5CC5A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0DD6545" w14:textId="77777777"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KAEDAH  DAN TEMPOH PENGAJIAN</w:t>
      </w:r>
    </w:p>
    <w:p w14:paraId="7882FA54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3CA68DE" w14:textId="77777777" w:rsidR="0050697A" w:rsidRPr="00087B22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kaedah pengajian sama ada secara sepenuh masa atau separuh masa.</w:t>
      </w:r>
    </w:p>
    <w:p w14:paraId="1725EC56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4E850FF" w14:textId="77777777" w:rsidR="0050697A" w:rsidRPr="00087B22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7F78117D" w14:textId="77777777" w:rsidR="0050697A" w:rsidRPr="00087B22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 xml:space="preserve">Nyatakan tempoh minimum dan maksimum pengajian. </w:t>
      </w:r>
    </w:p>
    <w:p w14:paraId="3C43D3DC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Contoh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: </w:t>
      </w:r>
    </w:p>
    <w:p w14:paraId="112364AF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727"/>
        <w:gridCol w:w="2835"/>
      </w:tblGrid>
      <w:tr w:rsidR="0050697A" w:rsidRPr="0063743D" w14:paraId="145DEA9C" w14:textId="77777777" w:rsidTr="00CE2BF9">
        <w:trPr>
          <w:trHeight w:val="334"/>
          <w:jc w:val="center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15DA452D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719C7A47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0BF912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14:paraId="355EE402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50697A" w:rsidRPr="0063743D" w14:paraId="55A76F81" w14:textId="77777777" w:rsidTr="00CE2BF9">
        <w:trPr>
          <w:trHeight w:val="33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19E4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3B03" w14:textId="77777777"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14:paraId="3AC8AD3E" w14:textId="77777777"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B047B" w14:textId="77777777"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1ED7BE2C" w14:textId="77777777"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50697A" w:rsidRPr="0063743D" w14:paraId="0F6F449A" w14:textId="77777777" w:rsidTr="00CE2BF9">
        <w:trPr>
          <w:trHeight w:val="33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99AF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7EAD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10E1A438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A514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14:paraId="457AB49A" w14:textId="77777777"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14:paraId="3AA77474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452B5BEF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B72B8D7" w14:textId="77777777"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dengan jelas sekiranya terdapat gabungan semester panjang dan semester pendek</w:t>
      </w:r>
    </w:p>
    <w:p w14:paraId="6B29E1DA" w14:textId="77777777"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40CA488E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B4E39D7" w14:textId="77777777" w:rsidR="0050697A" w:rsidRPr="0050697A" w:rsidRDefault="0050697A" w:rsidP="005069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KAEDAH PENYAMPAIAN PROGRAM</w:t>
      </w:r>
    </w:p>
    <w:p w14:paraId="730DC72B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29EA332" w14:textId="77777777" w:rsidR="0050697A" w:rsidRPr="00087B22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>Nyatakan kaedah penyampaian sama ada:</w:t>
      </w:r>
    </w:p>
    <w:p w14:paraId="4AE7A8A1" w14:textId="77777777" w:rsidR="009E7058" w:rsidRPr="00087B22" w:rsidRDefault="009E7058" w:rsidP="009E705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343CFEE2" w14:textId="77777777" w:rsidR="0050697A" w:rsidRPr="0050697A" w:rsidRDefault="0050697A" w:rsidP="0050697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 xml:space="preserve">Konvensional  </w:t>
      </w:r>
    </w:p>
    <w:p w14:paraId="230AE823" w14:textId="77777777" w:rsidR="0050697A" w:rsidRPr="0050697A" w:rsidRDefault="0050697A" w:rsidP="0050697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>Pembelajaran Terbuka dan Jarak Jauh (</w:t>
      </w:r>
      <w:r w:rsidRPr="0050697A">
        <w:rPr>
          <w:rFonts w:ascii="Arial" w:hAnsi="Arial" w:cs="Arial"/>
          <w:bCs/>
          <w:i/>
          <w:sz w:val="24"/>
          <w:szCs w:val="24"/>
          <w:lang w:val="ms-MY"/>
        </w:rPr>
        <w:t xml:space="preserve">Open and Distance Learning, </w:t>
      </w:r>
      <w:r w:rsidRPr="0050697A">
        <w:rPr>
          <w:rFonts w:ascii="Arial" w:hAnsi="Arial" w:cs="Arial"/>
          <w:bCs/>
          <w:sz w:val="24"/>
          <w:szCs w:val="24"/>
          <w:lang w:val="ms-MY"/>
        </w:rPr>
        <w:t>ODL)</w:t>
      </w:r>
    </w:p>
    <w:p w14:paraId="74785DDB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8B57DEA" w14:textId="77777777"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75AC4E73" w14:textId="77777777"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PdP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) Yang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Transformatif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berasaskan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penyampaian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abad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ke-21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menerusi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ruang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futuristik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teknologi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digital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terkini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bagi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mewujudkan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imersif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berdasarkan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pengalaman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.   </w:t>
      </w:r>
    </w:p>
    <w:p w14:paraId="6E4A86D0" w14:textId="77777777"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22CF47" w14:textId="77777777" w:rsidR="0050697A" w:rsidRPr="0050697A" w:rsidRDefault="0050697A" w:rsidP="0050697A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1E76980F" w14:textId="77777777" w:rsidR="00AC5820" w:rsidRDefault="0050697A" w:rsidP="00AC58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</w:rPr>
        <w:t>JUSTIFIKASI SEMAKAN KURIKULUM</w:t>
      </w:r>
    </w:p>
    <w:p w14:paraId="46B432F1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0A1329EF" w14:textId="77777777" w:rsidR="00AC5820" w:rsidRPr="00087B22" w:rsidRDefault="0048203A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Nyatakan justifikasi yang merangkumi rasional berikut (mana yang berkaitan):  </w:t>
      </w:r>
    </w:p>
    <w:p w14:paraId="1C3C7C42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5777BFED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280AB9AC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Unjuran statistik keperluan pekerjaan di sektor awam dan swasta bagi tempoh 5 tahun.</w:t>
      </w:r>
    </w:p>
    <w:p w14:paraId="3E81B568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111919EC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0B041C9F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Jenis pekerjaan yang berkaitan dan jumlah keperluan industri. Hasil dapatan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Labour Force Survey (LFS</w:t>
      </w:r>
      <w:r w:rsidRPr="00AC5820">
        <w:rPr>
          <w:rFonts w:ascii="Arial" w:hAnsi="Arial" w:cs="Arial"/>
          <w:bCs/>
          <w:sz w:val="24"/>
          <w:szCs w:val="24"/>
          <w:lang w:val="sv-SE"/>
        </w:rPr>
        <w:t>) boleh digunakan sebagai sumber rujukan.</w:t>
      </w:r>
    </w:p>
    <w:p w14:paraId="37CAC7D8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79617944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2B7610B4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Peratus Kebolehpasaran Graduan </w:t>
      </w:r>
      <w:r w:rsidRPr="00AC5820">
        <w:rPr>
          <w:rFonts w:ascii="Arial" w:hAnsi="Arial" w:cs="Arial"/>
          <w:bCs/>
          <w:i/>
          <w:sz w:val="24"/>
          <w:szCs w:val="24"/>
          <w:lang w:val="sv-SE"/>
        </w:rPr>
        <w:t>(Graduate Employability)</w:t>
      </w: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 bagi program sedia ada. </w:t>
      </w:r>
    </w:p>
    <w:p w14:paraId="6B6B8B8D" w14:textId="77777777" w:rsidR="00AC5820" w:rsidRDefault="00AC5820" w:rsidP="00AC582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17D588FA" w14:textId="77777777" w:rsidR="00AC5820" w:rsidRDefault="00AC5820" w:rsidP="00AC582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75F48FE5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Faktor perkembangan dan perubahan teknologi.</w:t>
      </w:r>
    </w:p>
    <w:p w14:paraId="4241436B" w14:textId="77777777" w:rsidR="00AC5820" w:rsidRPr="00AC5820" w:rsidRDefault="00AC5820" w:rsidP="00AC582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sv-SE"/>
        </w:rPr>
      </w:pPr>
    </w:p>
    <w:p w14:paraId="5CC44A31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Perubahan standard program</w:t>
      </w:r>
    </w:p>
    <w:p w14:paraId="715F3056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6BCE3AB7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61AF78D6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Kajian Pasaran </w:t>
      </w:r>
    </w:p>
    <w:p w14:paraId="23BB9B69" w14:textId="77777777" w:rsidR="00AC5820" w:rsidRPr="00AC5820" w:rsidRDefault="00AC5820" w:rsidP="00AC582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sv-SE"/>
        </w:rPr>
      </w:pPr>
    </w:p>
    <w:p w14:paraId="6F45D3AC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Laporan Penilai/Pemeriksa Luar </w:t>
      </w:r>
    </w:p>
    <w:p w14:paraId="64D66717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103DD611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2F4A158E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Laporan Penambahbaikan Kualiti </w:t>
      </w:r>
      <w:r w:rsidRPr="00AC5820">
        <w:rPr>
          <w:rFonts w:ascii="Arial" w:hAnsi="Arial" w:cs="Arial"/>
          <w:bCs/>
          <w:i/>
          <w:sz w:val="24"/>
          <w:szCs w:val="24"/>
          <w:lang w:val="sv-SE"/>
        </w:rPr>
        <w:t>Berterusan (Continual Quality Improvement,</w:t>
      </w: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 CQI)</w:t>
      </w:r>
    </w:p>
    <w:p w14:paraId="4829B816" w14:textId="77777777" w:rsidR="00AC5820" w:rsidRPr="00AC5820" w:rsidRDefault="00AC5820" w:rsidP="00AC582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14:paraId="0387F31F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Analisis Dapatan Pemegang Taruh</w:t>
      </w:r>
    </w:p>
    <w:p w14:paraId="1186988C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7396F3BF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Penandaarasan</w:t>
      </w:r>
    </w:p>
    <w:p w14:paraId="0111CBC5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22C2EEE7" w14:textId="77777777"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14:paraId="2B53DF73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Keperluan semasa dalam bidang  </w:t>
      </w:r>
    </w:p>
    <w:p w14:paraId="4BB0015A" w14:textId="77777777" w:rsidR="00AC5820" w:rsidRPr="00AC5820" w:rsidRDefault="00AC5820" w:rsidP="00AC582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14:paraId="3A30AF3A" w14:textId="77777777" w:rsidR="00AC5820" w:rsidRPr="00CE2BF9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i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Amalan Pendidikan Berimpak Tinggi 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(High Impact Educational Practices, HIEPs)</w:t>
      </w:r>
    </w:p>
    <w:p w14:paraId="78BF17D6" w14:textId="77777777" w:rsidR="00AC5820" w:rsidRPr="00CE2BF9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i/>
          <w:sz w:val="24"/>
          <w:szCs w:val="24"/>
          <w:lang w:val="sv-SE"/>
        </w:rPr>
      </w:pPr>
    </w:p>
    <w:p w14:paraId="56026FCA" w14:textId="77777777"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14:paraId="36878CBF" w14:textId="77777777"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Konsolidasi atau Segregasi</w:t>
      </w:r>
    </w:p>
    <w:p w14:paraId="092F589A" w14:textId="77777777"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14:paraId="7866BDEB" w14:textId="77777777"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14:paraId="1890E67F" w14:textId="77777777"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Lain-lain justifikasi yang berkaitan</w:t>
      </w:r>
    </w:p>
    <w:p w14:paraId="09E74F03" w14:textId="77777777" w:rsidR="00AC5820" w:rsidRPr="0048203A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09CED466" w14:textId="77777777" w:rsidR="0048203A" w:rsidRPr="0048203A" w:rsidRDefault="0048203A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EB70A45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2F11E244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5C222571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2503389E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079FD3B4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19894CC0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4352299B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42130091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6E098BAC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7F402CE2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5C06CD6A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0C034A55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754744CA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4A26F623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53BD8730" w14:textId="77777777"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14:paraId="28F81A8D" w14:textId="77777777" w:rsidR="0050697A" w:rsidRPr="00AC5820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KELESTARIAN PROGRAM</w:t>
      </w:r>
    </w:p>
    <w:p w14:paraId="511F4C18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38B70963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Nyatakan kelestarian program dengan memfokuskan kepada isu sejauh manakah program dijangka bertahan di pasaran.</w:t>
      </w:r>
    </w:p>
    <w:p w14:paraId="60EFFE8B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720503B1" w14:textId="77777777" w:rsidR="00AC5820" w:rsidRPr="00087B22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456B9E67" w14:textId="77777777" w:rsidR="00AC5820" w:rsidRPr="00AC5820" w:rsidRDefault="00AC5820" w:rsidP="00AC58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OBJEKTIF PENDIDIKAN PROGRAM</w:t>
      </w:r>
    </w:p>
    <w:p w14:paraId="4CA8AE0F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7E2A4AB7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Nyatakan Objektif Pendidikan Program (PEO).</w:t>
      </w:r>
    </w:p>
    <w:p w14:paraId="37814372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750534B8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3C45B8C" w14:textId="77777777" w:rsidR="00AC5820" w:rsidRPr="00AC5820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HASIL PEMBELAJARAN PROGRAM</w:t>
      </w:r>
    </w:p>
    <w:p w14:paraId="7EF8E87E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DFC136C" w14:textId="77777777"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keupayaan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keterampilan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kompetensi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(specific competencies) yang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ditunjukkan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oleh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pelajar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akhir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program,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seperti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domain yang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dinyatakan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MQF dan Standard Program (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jika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berkaitan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>).</w:t>
      </w:r>
    </w:p>
    <w:p w14:paraId="3A81F492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69052D1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9C5E43C" w14:textId="77777777"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matriks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(PLO)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lawan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Objektif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Pendidikan Program (PEO).</w:t>
      </w:r>
    </w:p>
    <w:p w14:paraId="07D19024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0D936D5A" w14:textId="77777777"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D6D8FB" w14:textId="77777777"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matriks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Kursus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lawan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(PLO).</w:t>
      </w:r>
    </w:p>
    <w:p w14:paraId="2C4EF35F" w14:textId="77777777"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6BDB436C" w14:textId="77777777" w:rsidR="009E7058" w:rsidRDefault="009E7058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55B6841D" w14:textId="77777777" w:rsidR="00AC5820" w:rsidRPr="00087B22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KOMPONEN/MAKLUMAT YANG DIUBAH DAN STRUKTUR KURIKULUM BAHARU</w:t>
      </w:r>
    </w:p>
    <w:p w14:paraId="55F72C5E" w14:textId="77777777" w:rsidR="00AC5820" w:rsidRPr="00087B22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066DF834" w14:textId="77777777" w:rsidR="00AC5820" w:rsidRPr="00087B22" w:rsidRDefault="00AC5820" w:rsidP="00AC5820">
      <w:pPr>
        <w:pStyle w:val="ListParagraph"/>
        <w:numPr>
          <w:ilvl w:val="1"/>
          <w:numId w:val="9"/>
        </w:numPr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perubahan komponen/ maklumat program (rujuk Lampiran 3.1 untuk kategori perubahan maklumat).</w:t>
      </w:r>
    </w:p>
    <w:p w14:paraId="43D7A581" w14:textId="77777777" w:rsidR="00AC5820" w:rsidRPr="00087B22" w:rsidRDefault="00AC5820" w:rsidP="00AC5820">
      <w:pPr>
        <w:pStyle w:val="ListParagraph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tbl>
      <w:tblPr>
        <w:tblStyle w:val="TableGrid"/>
        <w:tblW w:w="7972" w:type="dxa"/>
        <w:tblInd w:w="1350" w:type="dxa"/>
        <w:tblLayout w:type="fixed"/>
        <w:tblLook w:val="04A0" w:firstRow="1" w:lastRow="0" w:firstColumn="1" w:lastColumn="0" w:noHBand="0" w:noVBand="1"/>
      </w:tblPr>
      <w:tblGrid>
        <w:gridCol w:w="3153"/>
        <w:gridCol w:w="2336"/>
        <w:gridCol w:w="2483"/>
      </w:tblGrid>
      <w:tr w:rsidR="00AC5820" w:rsidRPr="00AC5820" w14:paraId="467FD3FA" w14:textId="77777777" w:rsidTr="003D6FC3">
        <w:trPr>
          <w:trHeight w:val="331"/>
        </w:trPr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42F50BB2" w14:textId="77777777" w:rsidR="00AC5820" w:rsidRPr="00AC5820" w:rsidRDefault="00AC5820" w:rsidP="003D6FC3">
            <w:pPr>
              <w:pStyle w:val="ListParagraph"/>
              <w:spacing w:after="0"/>
              <w:ind w:left="6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Komponen/ Maklumat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DCE9098" w14:textId="77777777" w:rsidR="00AC5820" w:rsidRPr="00AC5820" w:rsidRDefault="00AC5820" w:rsidP="003D6FC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Sedia Ada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88DE466" w14:textId="77777777" w:rsidR="00AC5820" w:rsidRPr="00AC5820" w:rsidRDefault="00AC5820" w:rsidP="003D6FC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Baharu</w:t>
            </w:r>
          </w:p>
        </w:tc>
      </w:tr>
      <w:tr w:rsidR="00AC5820" w:rsidRPr="00AC5820" w14:paraId="617AF8B3" w14:textId="77777777" w:rsidTr="003D6FC3">
        <w:trPr>
          <w:trHeight w:val="50"/>
        </w:trPr>
        <w:tc>
          <w:tcPr>
            <w:tcW w:w="3153" w:type="dxa"/>
          </w:tcPr>
          <w:p w14:paraId="30F3FD21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336" w:type="dxa"/>
          </w:tcPr>
          <w:p w14:paraId="1B42B6A1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483" w:type="dxa"/>
          </w:tcPr>
          <w:p w14:paraId="6964F795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</w:tr>
      <w:tr w:rsidR="00AC5820" w:rsidRPr="00AC5820" w14:paraId="7458F4A7" w14:textId="77777777" w:rsidTr="003D6FC3">
        <w:trPr>
          <w:trHeight w:val="50"/>
        </w:trPr>
        <w:tc>
          <w:tcPr>
            <w:tcW w:w="3153" w:type="dxa"/>
          </w:tcPr>
          <w:p w14:paraId="45A3E89B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336" w:type="dxa"/>
          </w:tcPr>
          <w:p w14:paraId="3C1F6CA2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483" w:type="dxa"/>
          </w:tcPr>
          <w:p w14:paraId="1C975307" w14:textId="77777777"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</w:tr>
    </w:tbl>
    <w:p w14:paraId="13AEA4F4" w14:textId="77777777" w:rsidR="00AC5820" w:rsidRDefault="00AC5820" w:rsidP="00AC5820">
      <w:pPr>
        <w:pStyle w:val="ListParagraph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DFAE8E7" w14:textId="77777777" w:rsidR="00AC5820" w:rsidRPr="00087B22" w:rsidRDefault="003D6FC3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3D6FC3">
        <w:rPr>
          <w:rFonts w:ascii="Arial" w:hAnsi="Arial" w:cs="Arial"/>
          <w:bCs/>
          <w:sz w:val="24"/>
          <w:szCs w:val="24"/>
          <w:lang w:val="sv-SE"/>
        </w:rPr>
        <w:t>Lampirkan struktur kurikulum dan pelan pengajian terkini.</w:t>
      </w:r>
    </w:p>
    <w:p w14:paraId="0DC5AB9B" w14:textId="77777777" w:rsid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735509EF" w14:textId="77777777" w:rsidR="003D6FC3" w:rsidRPr="00087B22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06B119C" w14:textId="77777777" w:rsidR="003D6FC3" w:rsidRDefault="003D6FC3" w:rsidP="003D6FC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4"/>
          <w:szCs w:val="24"/>
          <w:lang w:val="sv-SE"/>
        </w:rPr>
      </w:pPr>
      <w:r w:rsidRPr="003D6FC3">
        <w:rPr>
          <w:rFonts w:ascii="Arial" w:hAnsi="Arial" w:cs="Arial"/>
          <w:b/>
          <w:bCs/>
          <w:sz w:val="24"/>
          <w:szCs w:val="24"/>
          <w:lang w:val="sv-SE"/>
        </w:rPr>
        <w:t>UNJURAN PELAJAR</w:t>
      </w:r>
    </w:p>
    <w:p w14:paraId="468F43D8" w14:textId="77777777" w:rsidR="003D6FC3" w:rsidRDefault="003D6FC3" w:rsidP="003D6FC3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14:paraId="012A9BD3" w14:textId="77777777" w:rsidR="003D6FC3" w:rsidRDefault="003D6FC3" w:rsidP="003D6FC3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1566C">
        <w:rPr>
          <w:rFonts w:ascii="Arial" w:hAnsi="Arial" w:cs="Arial"/>
          <w:bCs/>
          <w:sz w:val="24"/>
          <w:szCs w:val="24"/>
          <w:lang w:val="sv-SE"/>
        </w:rPr>
        <w:t>Nyatakan unjuran, enrolmen dan keluaran pelajar dalam tempoh lima (5) tahun.</w:t>
      </w:r>
    </w:p>
    <w:tbl>
      <w:tblPr>
        <w:tblStyle w:val="TableGrid"/>
        <w:tblpPr w:leftFromText="180" w:rightFromText="180" w:vertAnchor="text" w:horzAnchor="page" w:tblpX="2533" w:tblpY="117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3D6FC3" w:rsidRPr="0063743D" w14:paraId="5081EC81" w14:textId="77777777" w:rsidTr="003D6FC3">
        <w:tc>
          <w:tcPr>
            <w:tcW w:w="1559" w:type="dxa"/>
            <w:shd w:val="clear" w:color="auto" w:fill="BFBFBF" w:themeFill="background1" w:themeFillShade="BF"/>
          </w:tcPr>
          <w:p w14:paraId="5AA8A5C6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2EC78A5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4DD1D79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1C06209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C7D93CA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089B7FC9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14:paraId="7682730D" w14:textId="77777777" w:rsidTr="003D6FC3">
        <w:tc>
          <w:tcPr>
            <w:tcW w:w="1559" w:type="dxa"/>
          </w:tcPr>
          <w:p w14:paraId="235AEA54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14:paraId="71DC6DB5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3069A6C0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602EE01A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015822CF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2D3C1F1D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14:paraId="078119BD" w14:textId="77777777" w:rsidTr="003D6FC3">
        <w:tc>
          <w:tcPr>
            <w:tcW w:w="1559" w:type="dxa"/>
            <w:tcBorders>
              <w:bottom w:val="single" w:sz="4" w:space="0" w:color="auto"/>
            </w:tcBorders>
          </w:tcPr>
          <w:p w14:paraId="0584A510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CFEE6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B9E37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416398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96A03B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8D9B06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14:paraId="086A8BD3" w14:textId="77777777" w:rsidTr="003D6FC3">
        <w:tc>
          <w:tcPr>
            <w:tcW w:w="1559" w:type="dxa"/>
          </w:tcPr>
          <w:p w14:paraId="7EC511FE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14:paraId="69502F2A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442E3BB2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3CB4E28C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0263E842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4DD1E5D2" w14:textId="77777777"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14:paraId="7A82E2A8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0A3E5267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13EBE734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5C1168B1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22EA2DFC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0CF2F4AA" w14:textId="77777777"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14:paraId="5FA0E89C" w14:textId="77777777" w:rsidR="0050697A" w:rsidRPr="003D6FC3" w:rsidRDefault="003D6FC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D6FC3">
        <w:rPr>
          <w:rFonts w:ascii="Arial" w:hAnsi="Arial" w:cs="Arial"/>
          <w:b/>
          <w:bCs/>
          <w:sz w:val="24"/>
          <w:szCs w:val="24"/>
          <w:lang w:val="sv-SE"/>
        </w:rPr>
        <w:t>SYARAT KEMASUKAN</w:t>
      </w:r>
    </w:p>
    <w:p w14:paraId="3B08941F" w14:textId="77777777"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3272EDF" w14:textId="77777777" w:rsidR="003D6FC3" w:rsidRPr="00087B22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syarat am, khusus dan syarat khas kemasukan/program</w:t>
      </w:r>
    </w:p>
    <w:p w14:paraId="213DF10A" w14:textId="77777777" w:rsidR="003D6FC3" w:rsidRPr="00087B22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6054BFCF" w14:textId="77777777" w:rsidR="003D6FC3" w:rsidRPr="00087B22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E4F445D" w14:textId="77777777" w:rsidR="003D6FC3" w:rsidRPr="00087B22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keperluan kelayakan asas termasuk Band MUET.</w:t>
      </w:r>
    </w:p>
    <w:p w14:paraId="31FE674C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07CD9B57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75CD0C14" w14:textId="77777777" w:rsidR="003D6FC3" w:rsidRPr="00087B22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keperluan dan kemahiran prasyarat serta syarat/kelayakan lain jika diperlukan.</w:t>
      </w:r>
    </w:p>
    <w:p w14:paraId="5655534D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2698A84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45F39FC0" w14:textId="77777777" w:rsidR="003D6FC3" w:rsidRPr="00087B22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keperluan pelajar untuk mengambil apa-apa kursus khas bagi mereka yang tidak memenuhi kriteria kemasukan, syarat am dan khusus mengikut kelulusan Senat.</w:t>
      </w:r>
    </w:p>
    <w:p w14:paraId="2E4472A0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12EE30DB" w14:textId="77777777" w:rsidR="003D6FC3" w:rsidRPr="00087B22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56D4F509" w14:textId="77777777" w:rsid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kategori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OKU yang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diterima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masuk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.</w:t>
      </w:r>
    </w:p>
    <w:p w14:paraId="42C92BF1" w14:textId="77777777" w:rsidR="00A3010C" w:rsidRPr="003D6FC3" w:rsidRDefault="00A3010C" w:rsidP="00A3010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A795F1" w14:textId="77777777"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14:paraId="4A300CC7" w14:textId="77777777" w:rsidR="003D6FC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PERBANDINGAN PROGRAM AKADEMIK YANG DIPOHON DENGAN UNIVERSITI LAIN DALAM NEGARA/ PERTINDIHAN PROGRAM</w:t>
      </w:r>
    </w:p>
    <w:p w14:paraId="3066FA0C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9936A55" w14:textId="77777777"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</w:rPr>
      </w:pPr>
      <w:r w:rsidRPr="00CA6B43">
        <w:rPr>
          <w:rFonts w:ascii="Arial" w:hAnsi="Arial" w:cs="Arial"/>
          <w:bCs/>
          <w:sz w:val="24"/>
          <w:szCs w:val="24"/>
          <w:lang w:val="sv-SE"/>
        </w:rPr>
        <w:t>Nyatakan program yang sama atau hampir sama di universiti lain (awam dan swasta) dalam negara/pertindihan program.</w:t>
      </w:r>
      <w:r w:rsidRPr="00CA6B43">
        <w:rPr>
          <w:rFonts w:ascii="Arial" w:hAnsi="Arial" w:cs="Arial"/>
          <w:bCs/>
          <w:sz w:val="24"/>
          <w:szCs w:val="24"/>
        </w:rPr>
        <w:t xml:space="preserve"> </w:t>
      </w:r>
    </w:p>
    <w:p w14:paraId="27634620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</w:rPr>
      </w:pPr>
    </w:p>
    <w:p w14:paraId="26860E39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</w:rPr>
      </w:pPr>
    </w:p>
    <w:p w14:paraId="7FDC56F4" w14:textId="77777777"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CA6B43">
        <w:rPr>
          <w:rFonts w:ascii="Arial" w:hAnsi="Arial" w:cs="Arial"/>
          <w:bCs/>
          <w:sz w:val="24"/>
          <w:szCs w:val="24"/>
          <w:lang w:val="sv-SE"/>
        </w:rPr>
        <w:t>Nyatakan persamaan, perbezaan dan kekuatan program akademik yang dipohon dengan program universiti yang lain dalam negara yang dibandingkan.</w:t>
      </w:r>
    </w:p>
    <w:p w14:paraId="4300BBF6" w14:textId="77777777" w:rsidR="00CA6B43" w:rsidRDefault="00CA6B43" w:rsidP="00CA6B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37A6CF" w14:textId="77777777" w:rsidR="00CA6B43" w:rsidRPr="00CA6B43" w:rsidRDefault="00CA6B43" w:rsidP="00CA6B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070FE5" w14:textId="77777777" w:rsidR="003D6FC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A6B43">
        <w:rPr>
          <w:rFonts w:ascii="Arial" w:hAnsi="Arial" w:cs="Arial"/>
          <w:b/>
          <w:bCs/>
          <w:sz w:val="24"/>
          <w:szCs w:val="24"/>
          <w:lang w:val="sv-SE"/>
        </w:rPr>
        <w:t>PERBANDINGAN DENGAN PROGRAM AKADEMIK DI UNIVERSITI LUAR NEGARA</w:t>
      </w:r>
    </w:p>
    <w:p w14:paraId="11F97C9E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B2E6442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program yang sama atau hampir sama yang ditawarkan oleh universiti lain di luar negara.</w:t>
      </w:r>
    </w:p>
    <w:p w14:paraId="2DC90DEC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1527D753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347C54A8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persamaan, perbezaan dan kekuatan program akademik yang dipohon dengan program universiti yang lain di luar negara yang dibandingkan.</w:t>
      </w:r>
    </w:p>
    <w:p w14:paraId="20C89224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499B3224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61DF585B" w14:textId="77777777"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IMPLIKASI PERJAWATAN/ FIZIKAL DAN KEWANGAN</w:t>
      </w:r>
    </w:p>
    <w:p w14:paraId="504D8DA0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A3F028C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keperluan perjawatan sama ada memadai dengan perjawatan sedia ada atau penambahan baharu.</w:t>
      </w:r>
    </w:p>
    <w:p w14:paraId="6E51A360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4CF59701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04AEE865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keperluan fizikal/infrastruktur  sama ada  memadai dengan keperluan fizikal/ infrastruktur  sedia ada atau penambahan baharu.</w:t>
      </w:r>
    </w:p>
    <w:p w14:paraId="451614CD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7B28D975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692B474D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implikasi kewangan yang berkaitan.</w:t>
      </w:r>
    </w:p>
    <w:p w14:paraId="3C5B4118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13DD13AF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348CB83" w14:textId="77777777" w:rsidR="00CA6B43" w:rsidRPr="00087B22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087B22">
        <w:rPr>
          <w:rFonts w:ascii="Arial" w:hAnsi="Arial" w:cs="Arial"/>
          <w:bCs/>
          <w:sz w:val="24"/>
          <w:szCs w:val="24"/>
          <w:lang w:val="fi-FI"/>
        </w:rPr>
        <w:t>Nyatakan sama ada implikasi yang dinyatakan menggunakan peruntukan dalaman universiti atau memerlukan peruntukan tambahan  daripada pihak kementerian.</w:t>
      </w:r>
    </w:p>
    <w:p w14:paraId="3AB41723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29E87C8C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14:paraId="56FED0BD" w14:textId="77777777"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PENJUMUDAN/ PEMBEKUAN/ PELUPUSAN PROGRAM</w:t>
      </w:r>
    </w:p>
    <w:p w14:paraId="089AC040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33CE05B5" w14:textId="77777777" w:rsidR="00CA6B43" w:rsidRDefault="00CA6B43" w:rsidP="009E705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Nyatakan program sedia ada yang  telah/akan dijumudkan/dibekukan/</w:t>
      </w:r>
      <w:r w:rsidR="009E7058">
        <w:rPr>
          <w:rFonts w:ascii="Arial" w:hAnsi="Arial" w:cs="Arial"/>
          <w:sz w:val="24"/>
          <w:szCs w:val="24"/>
          <w:lang w:val="sv-SE"/>
        </w:rPr>
        <w:t xml:space="preserve"> </w:t>
      </w:r>
      <w:r w:rsidRPr="009A7CDC">
        <w:rPr>
          <w:rFonts w:ascii="Arial" w:hAnsi="Arial" w:cs="Arial"/>
          <w:sz w:val="24"/>
          <w:szCs w:val="24"/>
          <w:lang w:val="sv-SE"/>
        </w:rPr>
        <w:t>dilupuskan.</w:t>
      </w:r>
    </w:p>
    <w:p w14:paraId="01BDBBE9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66DE943D" w14:textId="77777777" w:rsidR="00CA6B43" w:rsidRPr="00087B22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03E9C3A7" w14:textId="77777777"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MAKLUMAT KELULUSAN ASAL PROGRAM AKADEMIK</w:t>
      </w:r>
    </w:p>
    <w:p w14:paraId="3A039FD5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</w:tblGrid>
      <w:tr w:rsidR="00CA6B43" w:rsidRPr="00CA6B43" w14:paraId="25906111" w14:textId="77777777" w:rsidTr="00EE18D6">
        <w:tc>
          <w:tcPr>
            <w:tcW w:w="4820" w:type="dxa"/>
            <w:shd w:val="clear" w:color="auto" w:fill="BFBFBF" w:themeFill="background1" w:themeFillShade="BF"/>
          </w:tcPr>
          <w:p w14:paraId="381770C4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 w:line="360" w:lineRule="auto"/>
              <w:ind w:left="0" w:firstLine="34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/>
                <w:bCs/>
                <w:sz w:val="24"/>
                <w:szCs w:val="24"/>
                <w:lang w:val="ms-MY" w:eastAsia="en-US"/>
              </w:rPr>
              <w:t>Kelulusan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64DE67E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 w:line="360" w:lineRule="auto"/>
              <w:ind w:left="0" w:firstLine="34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Tarikh</w:t>
            </w:r>
          </w:p>
        </w:tc>
      </w:tr>
      <w:tr w:rsidR="00CA6B43" w:rsidRPr="00CA6B43" w14:paraId="5C366322" w14:textId="77777777" w:rsidTr="00EE18D6">
        <w:tc>
          <w:tcPr>
            <w:tcW w:w="4820" w:type="dxa"/>
          </w:tcPr>
          <w:p w14:paraId="2EE8953B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Kelulusan asal program oleh Senat UA</w:t>
            </w:r>
          </w:p>
        </w:tc>
        <w:tc>
          <w:tcPr>
            <w:tcW w:w="2835" w:type="dxa"/>
          </w:tcPr>
          <w:p w14:paraId="2BB1B9EC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  <w:tr w:rsidR="00CA6B43" w:rsidRPr="00CA6B43" w14:paraId="69A9B8EC" w14:textId="77777777" w:rsidTr="00EE18D6">
        <w:tc>
          <w:tcPr>
            <w:tcW w:w="4820" w:type="dxa"/>
          </w:tcPr>
          <w:p w14:paraId="2D85E55F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Kelulusan asal program oleh JKPT</w:t>
            </w:r>
          </w:p>
        </w:tc>
        <w:tc>
          <w:tcPr>
            <w:tcW w:w="2835" w:type="dxa"/>
          </w:tcPr>
          <w:p w14:paraId="04BD3512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  <w:tr w:rsidR="00CA6B43" w:rsidRPr="00CA6B43" w14:paraId="5D837F23" w14:textId="77777777" w:rsidTr="00EE18D6">
        <w:tc>
          <w:tcPr>
            <w:tcW w:w="4820" w:type="dxa"/>
          </w:tcPr>
          <w:p w14:paraId="2F281738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Sesi program asal ditawarkan</w:t>
            </w:r>
          </w:p>
        </w:tc>
        <w:tc>
          <w:tcPr>
            <w:tcW w:w="2835" w:type="dxa"/>
          </w:tcPr>
          <w:p w14:paraId="300F7EE2" w14:textId="77777777"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</w:tbl>
    <w:p w14:paraId="18B15628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642FA58" w14:textId="77777777" w:rsidR="00CA6B43" w:rsidRPr="009A7CDC" w:rsidRDefault="00CA6B43" w:rsidP="00CA6B43">
      <w:pPr>
        <w:spacing w:after="0" w:line="276" w:lineRule="auto"/>
        <w:ind w:left="567"/>
        <w:jc w:val="both"/>
        <w:rPr>
          <w:rFonts w:ascii="Arial" w:eastAsia="Arial" w:hAnsi="Arial" w:cs="Arial"/>
          <w:spacing w:val="-1"/>
          <w:sz w:val="24"/>
          <w:szCs w:val="24"/>
          <w:lang w:val="ms-MY"/>
        </w:rPr>
      </w:pPr>
      <w:r w:rsidRPr="009A7CDC">
        <w:rPr>
          <w:rFonts w:ascii="Arial" w:eastAsia="Arial" w:hAnsi="Arial" w:cs="Arial"/>
          <w:spacing w:val="-1"/>
          <w:sz w:val="24"/>
          <w:szCs w:val="24"/>
          <w:lang w:val="ms-MY"/>
        </w:rPr>
        <w:t>Nyatakan nombor rujukan/kod QR akreditasi dalam Daftar Kelayakan Malaysia (MQR)</w:t>
      </w:r>
    </w:p>
    <w:p w14:paraId="328AFC8D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9078D5C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1C6B79F" w14:textId="77777777"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TARIKH SEMAKAN KURIKULUM DILULUSKAN</w:t>
      </w:r>
    </w:p>
    <w:p w14:paraId="4F7F2740" w14:textId="77777777"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50" w:type="dxa"/>
        <w:tblLayout w:type="fixed"/>
        <w:tblLook w:val="04A0" w:firstRow="1" w:lastRow="0" w:firstColumn="1" w:lastColumn="0" w:noHBand="0" w:noVBand="1"/>
      </w:tblPr>
      <w:tblGrid>
        <w:gridCol w:w="4795"/>
        <w:gridCol w:w="2785"/>
      </w:tblGrid>
      <w:tr w:rsidR="00CA6B43" w:rsidRPr="009A7CDC" w14:paraId="2EF1B2F6" w14:textId="77777777" w:rsidTr="00EE18D6">
        <w:trPr>
          <w:trHeight w:val="278"/>
        </w:trPr>
        <w:tc>
          <w:tcPr>
            <w:tcW w:w="4795" w:type="dxa"/>
            <w:shd w:val="clear" w:color="auto" w:fill="BFBFBF" w:themeFill="background1" w:themeFillShade="BF"/>
          </w:tcPr>
          <w:p w14:paraId="5C11AFF2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14:paraId="2D97ADC2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CA6B43" w:rsidRPr="00087B22" w14:paraId="68C79C81" w14:textId="77777777" w:rsidTr="00EE18D6">
        <w:trPr>
          <w:trHeight w:val="466"/>
        </w:trPr>
        <w:tc>
          <w:tcPr>
            <w:tcW w:w="4795" w:type="dxa"/>
          </w:tcPr>
          <w:p w14:paraId="096B45C9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Tarikh Semakan Kurikulum Terdahulu oleh JKPT</w:t>
            </w:r>
          </w:p>
        </w:tc>
        <w:tc>
          <w:tcPr>
            <w:tcW w:w="2785" w:type="dxa"/>
          </w:tcPr>
          <w:p w14:paraId="7360EF42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14:paraId="6440A134" w14:textId="77777777" w:rsidTr="00EE18D6">
        <w:trPr>
          <w:trHeight w:val="389"/>
        </w:trPr>
        <w:tc>
          <w:tcPr>
            <w:tcW w:w="4795" w:type="dxa"/>
          </w:tcPr>
          <w:p w14:paraId="4CCBDF7F" w14:textId="77777777" w:rsidR="00CA6B43" w:rsidRPr="009A7CDC" w:rsidRDefault="00CA6B43" w:rsidP="00EE18D6">
            <w:pPr>
              <w:widowControl w:val="0"/>
              <w:tabs>
                <w:tab w:val="left" w:pos="459"/>
                <w:tab w:val="right" w:pos="2275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Akreditasi Penuh/MQA</w:t>
            </w:r>
          </w:p>
        </w:tc>
        <w:tc>
          <w:tcPr>
            <w:tcW w:w="2785" w:type="dxa"/>
          </w:tcPr>
          <w:p w14:paraId="4449F4C9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14:paraId="1E9A57A9" w14:textId="77777777" w:rsidTr="00EE18D6">
        <w:trPr>
          <w:trHeight w:val="278"/>
        </w:trPr>
        <w:tc>
          <w:tcPr>
            <w:tcW w:w="4795" w:type="dxa"/>
          </w:tcPr>
          <w:p w14:paraId="1E752E18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Senat</w:t>
            </w:r>
          </w:p>
        </w:tc>
        <w:tc>
          <w:tcPr>
            <w:tcW w:w="2785" w:type="dxa"/>
          </w:tcPr>
          <w:p w14:paraId="10761F45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14:paraId="2694A2B1" w14:textId="77777777" w:rsidTr="00EE18D6">
        <w:trPr>
          <w:trHeight w:val="291"/>
        </w:trPr>
        <w:tc>
          <w:tcPr>
            <w:tcW w:w="4795" w:type="dxa"/>
          </w:tcPr>
          <w:p w14:paraId="2221ADB6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LPU/LGU</w:t>
            </w:r>
          </w:p>
        </w:tc>
        <w:tc>
          <w:tcPr>
            <w:tcW w:w="2785" w:type="dxa"/>
          </w:tcPr>
          <w:p w14:paraId="0111E541" w14:textId="77777777"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14:paraId="2F321CFF" w14:textId="77777777"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08F268F" w14:textId="77777777" w:rsidR="00CA6B43" w:rsidRPr="00CA6B43" w:rsidRDefault="00CA6B43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EC71BD1" w14:textId="77777777" w:rsidR="00CA6B43" w:rsidRPr="0050697A" w:rsidRDefault="00CA6B43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7831DA5" w14:textId="77777777" w:rsidR="0050697A" w:rsidRPr="009A7CDC" w:rsidRDefault="0050697A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C1516C9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1800AD" w14:textId="77777777"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DEB6A8" w14:textId="77777777"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11FB4A" w14:textId="77777777" w:rsidR="005D4D31" w:rsidRPr="00087B22" w:rsidRDefault="005D4D31" w:rsidP="00A3010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7CDC">
        <w:rPr>
          <w:rFonts w:ascii="Arial" w:hAnsi="Arial" w:cs="Arial"/>
          <w:b/>
          <w:sz w:val="24"/>
          <w:szCs w:val="24"/>
        </w:rPr>
        <w:br w:type="page"/>
      </w:r>
      <w:r w:rsidRPr="00087B22">
        <w:rPr>
          <w:rFonts w:ascii="Arial" w:hAnsi="Arial" w:cs="Arial"/>
          <w:b/>
          <w:sz w:val="24"/>
          <w:szCs w:val="24"/>
          <w:u w:val="single"/>
        </w:rPr>
        <w:t>PEMBANGUNAN PROGRAM BERTERASKAN KERANGKA EXPERIENTIAL LEARNING AND COMPETENCY BASED EDUCATION LANDSCAPE (EXCEL)</w:t>
      </w:r>
    </w:p>
    <w:p w14:paraId="56E1F875" w14:textId="77777777" w:rsidR="005D4D31" w:rsidRPr="00087B22" w:rsidRDefault="005D4D31" w:rsidP="009A7C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7B22">
        <w:rPr>
          <w:rFonts w:ascii="Arial" w:hAnsi="Arial" w:cs="Arial"/>
          <w:sz w:val="24"/>
          <w:szCs w:val="24"/>
        </w:rPr>
        <w:t>Kerangka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EXCEL </w:t>
      </w:r>
      <w:proofErr w:type="spellStart"/>
      <w:r w:rsidRPr="00087B22">
        <w:rPr>
          <w:rFonts w:ascii="Arial" w:hAnsi="Arial" w:cs="Arial"/>
          <w:sz w:val="24"/>
          <w:szCs w:val="24"/>
        </w:rPr>
        <w:t>memfokuskan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kepada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kaedah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pembelajaran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pendidikan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berasaskan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pengalaman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87B22">
        <w:rPr>
          <w:rFonts w:ascii="Arial" w:hAnsi="Arial" w:cs="Arial"/>
          <w:sz w:val="24"/>
          <w:szCs w:val="24"/>
        </w:rPr>
        <w:t>kompetensi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87B22">
        <w:rPr>
          <w:rFonts w:ascii="Arial" w:hAnsi="Arial" w:cs="Arial"/>
          <w:sz w:val="24"/>
          <w:szCs w:val="24"/>
        </w:rPr>
        <w:t>diterapkan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dalam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empat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(4) teras EXCEL </w:t>
      </w:r>
      <w:proofErr w:type="spellStart"/>
      <w:r w:rsidRPr="00087B22">
        <w:rPr>
          <w:rFonts w:ascii="Arial" w:hAnsi="Arial" w:cs="Arial"/>
          <w:sz w:val="24"/>
          <w:szCs w:val="24"/>
        </w:rPr>
        <w:t>iaitu</w:t>
      </w:r>
      <w:proofErr w:type="spellEnd"/>
      <w:r w:rsidRPr="00087B22">
        <w:rPr>
          <w:rFonts w:ascii="Arial" w:hAnsi="Arial" w:cs="Arial"/>
          <w:sz w:val="24"/>
          <w:szCs w:val="24"/>
        </w:rPr>
        <w:tab/>
      </w:r>
      <w:proofErr w:type="spellStart"/>
      <w:r w:rsidRPr="00087B22">
        <w:rPr>
          <w:rFonts w:ascii="Arial" w:hAnsi="Arial" w:cs="Arial"/>
          <w:sz w:val="24"/>
          <w:szCs w:val="24"/>
        </w:rPr>
        <w:t>seperti</w:t>
      </w:r>
      <w:proofErr w:type="spellEnd"/>
      <w:r w:rsidRPr="0008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B22">
        <w:rPr>
          <w:rFonts w:ascii="Arial" w:hAnsi="Arial" w:cs="Arial"/>
          <w:sz w:val="24"/>
          <w:szCs w:val="24"/>
        </w:rPr>
        <w:t>berikut</w:t>
      </w:r>
      <w:proofErr w:type="spellEnd"/>
      <w:r w:rsidRPr="00087B22">
        <w:rPr>
          <w:rFonts w:ascii="Arial" w:hAnsi="Arial" w:cs="Arial"/>
          <w:sz w:val="24"/>
          <w:szCs w:val="24"/>
        </w:rPr>
        <w:t>:</w:t>
      </w:r>
    </w:p>
    <w:p w14:paraId="360591A6" w14:textId="77777777" w:rsidR="005D4D31" w:rsidRPr="00087B22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087B22">
        <w:rPr>
          <w:rFonts w:ascii="Arial" w:hAnsi="Arial" w:cs="Arial"/>
          <w:i/>
          <w:sz w:val="24"/>
          <w:szCs w:val="24"/>
          <w:lang w:val="en-MY"/>
        </w:rPr>
        <w:t>Industry Driven Experiential Learning</w:t>
      </w:r>
      <w:r w:rsidRPr="00087B22">
        <w:rPr>
          <w:rFonts w:ascii="Arial" w:hAnsi="Arial" w:cs="Arial"/>
          <w:sz w:val="24"/>
          <w:szCs w:val="24"/>
          <w:lang w:val="en-MY"/>
        </w:rPr>
        <w:t xml:space="preserve"> (IDEAL</w:t>
      </w:r>
      <w:proofErr w:type="gramStart"/>
      <w:r w:rsidRPr="00087B22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087B22">
        <w:rPr>
          <w:rFonts w:ascii="Arial" w:hAnsi="Arial" w:cs="Arial"/>
          <w:sz w:val="24"/>
          <w:szCs w:val="24"/>
          <w:lang w:val="en-MY"/>
        </w:rPr>
        <w:t xml:space="preserve"> </w:t>
      </w:r>
    </w:p>
    <w:p w14:paraId="0EB14B6C" w14:textId="77777777" w:rsidR="005D4D31" w:rsidRPr="00087B22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087B22">
        <w:rPr>
          <w:rFonts w:ascii="Arial" w:hAnsi="Arial" w:cs="Arial"/>
          <w:i/>
          <w:sz w:val="24"/>
          <w:szCs w:val="24"/>
          <w:lang w:val="en-MY"/>
        </w:rPr>
        <w:t>Community Resilience Experiential Learning</w:t>
      </w:r>
      <w:r w:rsidRPr="00087B22">
        <w:rPr>
          <w:rFonts w:ascii="Arial" w:hAnsi="Arial" w:cs="Arial"/>
          <w:sz w:val="24"/>
          <w:szCs w:val="24"/>
          <w:lang w:val="en-MY"/>
        </w:rPr>
        <w:t xml:space="preserve"> (CARE</w:t>
      </w:r>
      <w:proofErr w:type="gramStart"/>
      <w:r w:rsidRPr="00087B22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087B22">
        <w:rPr>
          <w:rFonts w:ascii="Arial" w:hAnsi="Arial" w:cs="Arial"/>
          <w:sz w:val="24"/>
          <w:szCs w:val="24"/>
          <w:lang w:val="en-MY"/>
        </w:rPr>
        <w:tab/>
      </w:r>
    </w:p>
    <w:p w14:paraId="42A737F7" w14:textId="77777777" w:rsidR="005D4D31" w:rsidRPr="00087B22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087B22">
        <w:rPr>
          <w:rFonts w:ascii="Arial" w:hAnsi="Arial" w:cs="Arial"/>
          <w:i/>
          <w:sz w:val="24"/>
          <w:szCs w:val="24"/>
          <w:lang w:val="en-MY"/>
        </w:rPr>
        <w:t>Research Infused Experiential Learning</w:t>
      </w:r>
      <w:r w:rsidRPr="00087B22">
        <w:rPr>
          <w:rFonts w:ascii="Arial" w:hAnsi="Arial" w:cs="Arial"/>
          <w:sz w:val="24"/>
          <w:szCs w:val="24"/>
          <w:lang w:val="en-MY"/>
        </w:rPr>
        <w:t xml:space="preserve"> (REAL); dan </w:t>
      </w:r>
    </w:p>
    <w:p w14:paraId="241ACE62" w14:textId="77777777" w:rsidR="005D4D31" w:rsidRPr="009A7CDC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9A7CDC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14:paraId="336C3C4D" w14:textId="77777777" w:rsidR="005D4D31" w:rsidRPr="009A7CDC" w:rsidRDefault="005D4D31" w:rsidP="009A7CDC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9A7CDC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9A7CDC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88"/>
      </w:tblGrid>
      <w:tr w:rsidR="005D4D31" w:rsidRPr="009A7CDC" w14:paraId="7B3CB9A5" w14:textId="77777777" w:rsidTr="009E7058">
        <w:trPr>
          <w:trHeight w:val="1178"/>
        </w:trPr>
        <w:tc>
          <w:tcPr>
            <w:tcW w:w="568" w:type="dxa"/>
            <w:shd w:val="clear" w:color="auto" w:fill="auto"/>
            <w:vAlign w:val="center"/>
          </w:tcPr>
          <w:p w14:paraId="5A522060" w14:textId="77777777" w:rsidR="005D4D31" w:rsidRPr="009A7CDC" w:rsidRDefault="005D4D31" w:rsidP="009A7CDC">
            <w:pPr>
              <w:spacing w:after="0" w:line="276" w:lineRule="auto"/>
              <w:ind w:left="9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0EAE1" w14:textId="77777777"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14:paraId="6D2F71B5" w14:textId="77777777"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2A20E4" w14:textId="77777777"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5D4D31" w:rsidRPr="009A7CDC" w14:paraId="0B19C99A" w14:textId="77777777" w:rsidTr="009E7058">
        <w:trPr>
          <w:trHeight w:val="1223"/>
        </w:trPr>
        <w:tc>
          <w:tcPr>
            <w:tcW w:w="568" w:type="dxa"/>
            <w:shd w:val="clear" w:color="auto" w:fill="auto"/>
            <w:vAlign w:val="center"/>
          </w:tcPr>
          <w:p w14:paraId="63AAE194" w14:textId="77777777" w:rsidR="005D4D31" w:rsidRPr="009A7CDC" w:rsidRDefault="005D4D31" w:rsidP="009A7CDC">
            <w:pPr>
              <w:spacing w:after="0" w:line="276" w:lineRule="auto"/>
              <w:ind w:left="9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CE7AC" w14:textId="77777777" w:rsidR="005D4D31" w:rsidRPr="00087B22" w:rsidRDefault="005D4D31" w:rsidP="009E705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7B22">
              <w:rPr>
                <w:rFonts w:ascii="Arial" w:hAnsi="Arial" w:cs="Arial"/>
                <w:b/>
                <w:sz w:val="24"/>
                <w:szCs w:val="24"/>
              </w:rPr>
              <w:t>APAKAH TERAS EXCEL YANG DITERAPKAN DALAM PEMBANGUNAN/</w:t>
            </w:r>
            <w:r w:rsidR="00A17FA8" w:rsidRPr="00087B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7B22">
              <w:rPr>
                <w:rFonts w:ascii="Arial" w:hAnsi="Arial" w:cs="Arial"/>
                <w:b/>
                <w:sz w:val="24"/>
                <w:szCs w:val="24"/>
              </w:rPr>
              <w:t xml:space="preserve">SEMAKAN PROGRAM INI?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708374" w14:textId="77777777"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14:paraId="326FEE68" w14:textId="77777777"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5D4D31" w:rsidRPr="009A7CDC" w14:paraId="62E4B2DE" w14:textId="77777777" w:rsidTr="009E7058">
        <w:trPr>
          <w:trHeight w:val="1250"/>
        </w:trPr>
        <w:tc>
          <w:tcPr>
            <w:tcW w:w="568" w:type="dxa"/>
            <w:shd w:val="clear" w:color="auto" w:fill="auto"/>
            <w:vAlign w:val="center"/>
          </w:tcPr>
          <w:p w14:paraId="7757C6CC" w14:textId="77777777" w:rsidR="005D4D31" w:rsidRPr="009A7CDC" w:rsidRDefault="005D4D31" w:rsidP="009A7CDC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2869A" w14:textId="77777777"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7088" w:type="dxa"/>
            <w:shd w:val="clear" w:color="auto" w:fill="auto"/>
            <w:vAlign w:val="center"/>
          </w:tcPr>
          <w:tbl>
            <w:tblPr>
              <w:tblStyle w:val="TableGrid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3707"/>
              <w:gridCol w:w="142"/>
              <w:gridCol w:w="1701"/>
            </w:tblGrid>
            <w:tr w:rsidR="005D4D31" w:rsidRPr="009A7CDC" w14:paraId="68729AC7" w14:textId="77777777" w:rsidTr="009E7058">
              <w:trPr>
                <w:trHeight w:val="454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DA2C3F3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843FA72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2EBD7F5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</w:t>
                  </w:r>
                  <w:r w:rsidR="00A17FA8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</w:t>
                  </w: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andakan</w:t>
                  </w:r>
                </w:p>
                <w:p w14:paraId="6CC8A519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14:paraId="22322665" w14:textId="77777777" w:rsidTr="009E7058">
              <w:trPr>
                <w:trHeight w:val="222"/>
              </w:trPr>
              <w:tc>
                <w:tcPr>
                  <w:tcW w:w="1283" w:type="dxa"/>
                  <w:vMerge w:val="restart"/>
                  <w:vAlign w:val="center"/>
                </w:tcPr>
                <w:p w14:paraId="0FA8B750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568D2492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C0CAD4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332A5A1A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78F7C26F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53EB230B" w14:textId="77777777" w:rsidR="005D4D31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 xml:space="preserve">Level 2 </w:t>
                  </w:r>
                  <w:r w:rsidR="005D4D31"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(Research Immersion)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EAC4D9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3691B4E7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7ACF57CE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7F687B29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649C18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2D05B2B9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0ED5D47E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3C459FB2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60C32C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125B8CC8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4EA62B4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57D785AE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2304F36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4D57C90C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5D34970B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45936F4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421521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2B53B150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BC8B92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1E733D26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5FD8E95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0592D482" w14:textId="77777777" w:rsidTr="009E7058">
              <w:trPr>
                <w:trHeight w:val="520"/>
              </w:trPr>
              <w:tc>
                <w:tcPr>
                  <w:tcW w:w="6833" w:type="dxa"/>
                  <w:gridSpan w:val="4"/>
                  <w:vAlign w:val="center"/>
                </w:tcPr>
                <w:p w14:paraId="44C612F8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7DD283D0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14:paraId="1017CCF5" w14:textId="77777777" w:rsidR="005D4D31" w:rsidRPr="009A7CDC" w:rsidRDefault="005D4D31" w:rsidP="009E7058">
                  <w:pPr>
                    <w:spacing w:before="40" w:after="40"/>
                    <w:ind w:left="205" w:right="139" w:hanging="20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14:paraId="7C1E995C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9A7CDC" w14:paraId="1E3D45C8" w14:textId="77777777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14:paraId="3CEE4DC4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14:paraId="1D2A2F0C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324" w:type="dxa"/>
                      </w:tcPr>
                      <w:p w14:paraId="765BA6D7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14:paraId="351C6AE3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14:paraId="1482E057" w14:textId="77777777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2FAACFCA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46F252D2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59602558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58857FC0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1E159497" w14:textId="77777777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7BE5192E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1F040707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788E6132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0933AA36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512F56F1" w14:textId="77777777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14:paraId="3CF21675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2E5469C9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776B1158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14:paraId="61854830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20273EE8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1CA51E94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65F5079F" w14:textId="77777777" w:rsidTr="009E7058">
              <w:trPr>
                <w:trHeight w:val="454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6CEF304D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F1CF934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59103DB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14:paraId="274D925F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14:paraId="1A624E69" w14:textId="77777777" w:rsidTr="009E7058">
              <w:trPr>
                <w:trHeight w:val="222"/>
              </w:trPr>
              <w:tc>
                <w:tcPr>
                  <w:tcW w:w="1283" w:type="dxa"/>
                  <w:vMerge w:val="restart"/>
                  <w:vAlign w:val="center"/>
                </w:tcPr>
                <w:p w14:paraId="0432590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1A8EE59F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0BCA7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215623F3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14:paraId="4866C146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29117DF0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F191C0F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464D5269" w14:textId="77777777" w:rsidTr="009E7058">
              <w:trPr>
                <w:trHeight w:val="22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0ADD31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278884A2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B54FBD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53D58509" w14:textId="77777777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14:paraId="1F5F6142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2922F606" w14:textId="77777777" w:rsidR="005D4D31" w:rsidRPr="009A7CDC" w:rsidRDefault="005D4D31" w:rsidP="009E7058">
                  <w:pPr>
                    <w:spacing w:before="40" w:after="40"/>
                    <w:ind w:left="346" w:right="139" w:hanging="346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14:paraId="3D44FDE0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1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42"/>
                    <w:gridCol w:w="1542"/>
                    <w:gridCol w:w="1543"/>
                    <w:gridCol w:w="1543"/>
                  </w:tblGrid>
                  <w:tr w:rsidR="005D4D31" w:rsidRPr="009A7CDC" w14:paraId="316C4CEC" w14:textId="77777777" w:rsidTr="00A17FA8">
                    <w:trPr>
                      <w:trHeight w:val="423"/>
                    </w:trPr>
                    <w:tc>
                      <w:tcPr>
                        <w:tcW w:w="1542" w:type="dxa"/>
                      </w:tcPr>
                      <w:p w14:paraId="1ACC4EF9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2AFE5CB5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43" w:type="dxa"/>
                      </w:tcPr>
                      <w:p w14:paraId="7B3752B5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43" w:type="dxa"/>
                      </w:tcPr>
                      <w:p w14:paraId="146CEA7C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14:paraId="5F33B810" w14:textId="77777777" w:rsidTr="00A17FA8">
                    <w:trPr>
                      <w:trHeight w:val="207"/>
                    </w:trPr>
                    <w:tc>
                      <w:tcPr>
                        <w:tcW w:w="1542" w:type="dxa"/>
                      </w:tcPr>
                      <w:p w14:paraId="22CFC437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14:paraId="17A73A97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057F66B6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0393FBE8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5CC90DDD" w14:textId="77777777" w:rsidTr="00A17FA8">
                    <w:trPr>
                      <w:trHeight w:val="207"/>
                    </w:trPr>
                    <w:tc>
                      <w:tcPr>
                        <w:tcW w:w="1542" w:type="dxa"/>
                      </w:tcPr>
                      <w:p w14:paraId="5E293446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14:paraId="6DC741EF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10396C3B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05F9D766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7BB6E6FA" w14:textId="77777777" w:rsidTr="00A17FA8">
                    <w:trPr>
                      <w:trHeight w:val="215"/>
                    </w:trPr>
                    <w:tc>
                      <w:tcPr>
                        <w:tcW w:w="1542" w:type="dxa"/>
                      </w:tcPr>
                      <w:p w14:paraId="2825BEC3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14:paraId="4B1412C2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5C208719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14:paraId="66EBB620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32C8009A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3DCBF07B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6A48966F" w14:textId="77777777" w:rsidTr="009E7058">
              <w:trPr>
                <w:trHeight w:val="443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15D88C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C542FD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4BB9815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14:paraId="2BC61CB8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14:paraId="2991015F" w14:textId="77777777" w:rsidTr="009E7058">
              <w:trPr>
                <w:trHeight w:val="231"/>
              </w:trPr>
              <w:tc>
                <w:tcPr>
                  <w:tcW w:w="1283" w:type="dxa"/>
                  <w:vMerge w:val="restart"/>
                  <w:vAlign w:val="center"/>
                </w:tcPr>
                <w:p w14:paraId="7DC0071F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DE388E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A2C8902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39E0C775" w14:textId="77777777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14:paraId="3AEE65B7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6C0ECE7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24D487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7EF379C8" w14:textId="77777777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14:paraId="7F50940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14B465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FD6CFE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48A0A782" w14:textId="77777777" w:rsidTr="009E7058">
              <w:trPr>
                <w:trHeight w:val="24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D93E0D2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24B92D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E0A18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210350CE" w14:textId="77777777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14:paraId="5646F14E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7AA41752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041FAAC4" w14:textId="77777777" w:rsidR="005D4D31" w:rsidRPr="009A7CDC" w:rsidRDefault="005D4D31" w:rsidP="009E7058">
                  <w:pPr>
                    <w:spacing w:before="40" w:after="40"/>
                    <w:ind w:left="346" w:right="139" w:hanging="346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14:paraId="4DE6CBFD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6"/>
                    <w:gridCol w:w="1436"/>
                    <w:gridCol w:w="1437"/>
                    <w:gridCol w:w="1437"/>
                  </w:tblGrid>
                  <w:tr w:rsidR="005D4D31" w:rsidRPr="009A7CDC" w14:paraId="6E2C50F1" w14:textId="77777777" w:rsidTr="00A17FA8">
                    <w:trPr>
                      <w:trHeight w:val="450"/>
                    </w:trPr>
                    <w:tc>
                      <w:tcPr>
                        <w:tcW w:w="1436" w:type="dxa"/>
                      </w:tcPr>
                      <w:p w14:paraId="2A2C77E3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436" w:type="dxa"/>
                      </w:tcPr>
                      <w:p w14:paraId="0700042E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26ACFB7B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55385BF3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14:paraId="5589ABB1" w14:textId="77777777" w:rsidTr="00A17FA8">
                    <w:trPr>
                      <w:trHeight w:val="220"/>
                    </w:trPr>
                    <w:tc>
                      <w:tcPr>
                        <w:tcW w:w="1436" w:type="dxa"/>
                      </w:tcPr>
                      <w:p w14:paraId="352A1B52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14:paraId="2B66F6AD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2812152E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58C34061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1312ACC4" w14:textId="77777777" w:rsidTr="00A17FA8">
                    <w:trPr>
                      <w:trHeight w:val="220"/>
                    </w:trPr>
                    <w:tc>
                      <w:tcPr>
                        <w:tcW w:w="1436" w:type="dxa"/>
                      </w:tcPr>
                      <w:p w14:paraId="1D8C9911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14:paraId="35D8ED01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5E09124F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1D103D77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14:paraId="53D425D2" w14:textId="77777777" w:rsidTr="00A17FA8">
                    <w:trPr>
                      <w:trHeight w:val="229"/>
                    </w:trPr>
                    <w:tc>
                      <w:tcPr>
                        <w:tcW w:w="1436" w:type="dxa"/>
                      </w:tcPr>
                      <w:p w14:paraId="4E7A86F6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14:paraId="4D986834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6AE26EC0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14:paraId="0BBFB01E" w14:textId="77777777"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0CBBC89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14:paraId="1B0B7139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1786B901" w14:textId="77777777" w:rsidTr="009E7058">
              <w:trPr>
                <w:trHeight w:val="443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73FB20D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19E4D94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112EABA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14:paraId="3DC3B1BF" w14:textId="77777777"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14:paraId="131F2587" w14:textId="77777777" w:rsidTr="009E7058">
              <w:trPr>
                <w:trHeight w:val="231"/>
              </w:trPr>
              <w:tc>
                <w:tcPr>
                  <w:tcW w:w="1283" w:type="dxa"/>
                  <w:vMerge w:val="restart"/>
                  <w:vAlign w:val="center"/>
                </w:tcPr>
                <w:p w14:paraId="2674179C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4EBA70A5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18053E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7AB3C631" w14:textId="77777777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14:paraId="2CEF5B66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75922A19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365FD51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40FD6A11" w14:textId="77777777" w:rsidTr="009E7058">
              <w:trPr>
                <w:trHeight w:val="231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DC747B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14:paraId="41178336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E1183E3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35BFC4BE" w14:textId="77777777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14:paraId="54DAD668" w14:textId="77777777"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6A603184" w14:textId="77777777" w:rsidR="005D4D31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14:paraId="075877B6" w14:textId="77777777" w:rsidR="00A17FA8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8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1"/>
                    <w:gridCol w:w="3144"/>
                    <w:gridCol w:w="1922"/>
                  </w:tblGrid>
                  <w:tr w:rsidR="00A17FA8" w:rsidRPr="009A7CDC" w14:paraId="0FBE8C58" w14:textId="77777777" w:rsidTr="00CB484C">
                    <w:trPr>
                      <w:trHeight w:val="207"/>
                    </w:trPr>
                    <w:tc>
                      <w:tcPr>
                        <w:tcW w:w="821" w:type="dxa"/>
                      </w:tcPr>
                      <w:p w14:paraId="67F54407" w14:textId="77777777"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144" w:type="dxa"/>
                      </w:tcPr>
                      <w:p w14:paraId="473FA240" w14:textId="77777777"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6F4045B1" w14:textId="77777777"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A17FA8" w:rsidRPr="009A7CDC" w14:paraId="1D7E2C71" w14:textId="77777777" w:rsidTr="00CB484C">
                    <w:trPr>
                      <w:trHeight w:val="216"/>
                    </w:trPr>
                    <w:tc>
                      <w:tcPr>
                        <w:tcW w:w="821" w:type="dxa"/>
                      </w:tcPr>
                      <w:p w14:paraId="1C1AB4F5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44" w:type="dxa"/>
                      </w:tcPr>
                      <w:p w14:paraId="479CDC31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14:paraId="67B81EB0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A17FA8" w:rsidRPr="009A7CDC" w14:paraId="57A37E86" w14:textId="77777777" w:rsidTr="00CB484C">
                    <w:trPr>
                      <w:trHeight w:val="207"/>
                    </w:trPr>
                    <w:tc>
                      <w:tcPr>
                        <w:tcW w:w="821" w:type="dxa"/>
                      </w:tcPr>
                      <w:p w14:paraId="0C7BB11D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44" w:type="dxa"/>
                      </w:tcPr>
                      <w:p w14:paraId="004652A5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14:paraId="24DD44C2" w14:textId="77777777"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3639BDD0" w14:textId="77777777" w:rsidR="00A17FA8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14:paraId="603393F3" w14:textId="77777777" w:rsidR="00A17FA8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14:paraId="3D47CC63" w14:textId="77777777" w:rsidTr="009E7058">
              <w:trPr>
                <w:trHeight w:val="222"/>
              </w:trPr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EB8358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1A840A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482887" w14:textId="77777777"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0678C9DC" w14:textId="77777777"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7AAEE675" w14:textId="77777777" w:rsidR="008A4AFA" w:rsidRPr="009A7CDC" w:rsidRDefault="008A4AFA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CC015B" w14:textId="77777777"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5CB470" w14:textId="77777777"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82DEE5" w14:textId="77777777" w:rsidR="00467B4D" w:rsidRPr="009A7CDC" w:rsidRDefault="00467B4D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9AD9F20" w14:textId="77777777" w:rsidR="00467B4D" w:rsidRDefault="00467B4D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BE87B5" w14:textId="77777777"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6918F9" w14:textId="77777777"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6EFE9C9" w14:textId="77777777"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CE8C259" w14:textId="77777777"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74B3C3" w14:textId="77777777" w:rsidR="00A17FA8" w:rsidRPr="0063743D" w:rsidRDefault="00A17FA8" w:rsidP="00A17FA8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63743D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95"/>
        <w:gridCol w:w="3387"/>
      </w:tblGrid>
      <w:tr w:rsidR="00A17FA8" w:rsidRPr="0063743D" w14:paraId="3A8CEF10" w14:textId="77777777" w:rsidTr="00CB484C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0211B2D" w14:textId="77777777"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11C774C" w14:textId="77777777"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7C197273" w14:textId="77777777"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14:paraId="7748AFCB" w14:textId="77777777"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A17FA8" w:rsidRPr="0063743D" w14:paraId="4DFE2E0F" w14:textId="77777777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4BBC1D71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AC24FB8" w14:textId="4AED70FC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 xml:space="preserve">Puan </w:t>
            </w:r>
            <w:r w:rsidR="00087B22">
              <w:rPr>
                <w:rFonts w:ascii="Arial" w:hAnsi="Arial" w:cs="Arial"/>
                <w:sz w:val="24"/>
                <w:szCs w:val="24"/>
                <w:lang w:val="fi-FI"/>
              </w:rPr>
              <w:t>Zaida Farhana binti Mohd Shaladdin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B790D40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A17FA8" w:rsidRPr="00087B22" w14:paraId="285FAA57" w14:textId="77777777" w:rsidTr="00CB484C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14:paraId="2B39DF2D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6338023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0C7A0CB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14:paraId="65708308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A17FA8" w:rsidRPr="0063743D" w14:paraId="17F7BF0D" w14:textId="77777777" w:rsidTr="00CB484C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14:paraId="79169CAD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3858737" w14:textId="04E9A922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</w:t>
            </w:r>
            <w:r w:rsidR="00087B22">
              <w:rPr>
                <w:rFonts w:ascii="Arial" w:hAnsi="Arial" w:cs="Arial"/>
                <w:sz w:val="24"/>
                <w:szCs w:val="24"/>
                <w:lang w:val="fi-FI"/>
              </w:rPr>
              <w:t>819</w:t>
            </w:r>
            <w:r>
              <w:rPr>
                <w:rFonts w:ascii="Arial" w:hAnsi="Arial" w:cs="Arial"/>
                <w:sz w:val="24"/>
                <w:szCs w:val="24"/>
                <w:lang w:val="fi-FI"/>
              </w:rPr>
              <w:t xml:space="preserve"> 79</w:t>
            </w:r>
            <w:r w:rsidR="00087B22">
              <w:rPr>
                <w:rFonts w:ascii="Arial" w:hAnsi="Arial" w:cs="Arial"/>
                <w:sz w:val="24"/>
                <w:szCs w:val="24"/>
                <w:lang w:val="fi-FI"/>
              </w:rPr>
              <w:t>59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4A1383F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17FA8" w:rsidRPr="0063743D" w14:paraId="41B70008" w14:textId="77777777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16691A5C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924FD95" w14:textId="0B31550D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</w:t>
            </w:r>
            <w:r w:rsidR="00087B22">
              <w:rPr>
                <w:rFonts w:ascii="Arial" w:hAnsi="Arial" w:cs="Arial"/>
                <w:sz w:val="24"/>
                <w:szCs w:val="24"/>
                <w:lang w:val="fi-FI"/>
              </w:rPr>
              <w:t>6428826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B2125E0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17FA8" w:rsidRPr="0063743D" w14:paraId="0736AB30" w14:textId="77777777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2488FDE9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681A6AA" w14:textId="6E7CF8F2" w:rsidR="00A17FA8" w:rsidRPr="0063743D" w:rsidRDefault="00087B22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zaidafarhana</w:t>
            </w:r>
            <w:r w:rsidR="00A17FA8">
              <w:rPr>
                <w:rFonts w:ascii="Arial" w:hAnsi="Arial" w:cs="Arial"/>
                <w:sz w:val="24"/>
                <w:szCs w:val="24"/>
                <w:lang w:val="fi-FI"/>
              </w:rPr>
              <w:t>@unisza.edu.my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26E3AB7D" w14:textId="77777777"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5751FC92" w14:textId="77777777" w:rsidR="00CE2BF9" w:rsidRPr="00CE2BF9" w:rsidRDefault="00CE2BF9" w:rsidP="00A17FA8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16"/>
          <w:szCs w:val="24"/>
          <w:lang w:val="ms-MY"/>
        </w:rPr>
      </w:pPr>
    </w:p>
    <w:p w14:paraId="7F53465A" w14:textId="77777777" w:rsidR="00A17FA8" w:rsidRPr="00CE2BF9" w:rsidRDefault="00A17FA8" w:rsidP="00A17FA8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ms-MY"/>
        </w:rPr>
      </w:pPr>
      <w:r w:rsidRPr="00CE2BF9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CE2BF9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CE2BF9">
        <w:rPr>
          <w:rFonts w:ascii="Arial" w:hAnsi="Arial" w:cs="Arial"/>
          <w:i/>
          <w:sz w:val="24"/>
          <w:szCs w:val="24"/>
          <w:lang w:val="ms-MY"/>
        </w:rPr>
        <w:t>font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 12 dan jenis</w:t>
      </w:r>
      <w:r w:rsidRPr="00CE2BF9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 Arial.</w:t>
      </w:r>
    </w:p>
    <w:p w14:paraId="38BED851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0C7D6B61" w14:textId="77777777" w:rsidR="00A17FA8" w:rsidRPr="00087B22" w:rsidRDefault="00A17FA8" w:rsidP="00A17FA8">
      <w:pPr>
        <w:spacing w:line="276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14:paraId="428D1472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395639B3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3BF04B2A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0C805A82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331CF54F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78FBA77F" w14:textId="77777777" w:rsidR="00A17FA8" w:rsidRPr="00087B22" w:rsidRDefault="00A17FA8" w:rsidP="00A17FA8">
      <w:pPr>
        <w:rPr>
          <w:rFonts w:ascii="Arial" w:hAnsi="Arial" w:cs="Arial"/>
          <w:sz w:val="24"/>
          <w:szCs w:val="24"/>
          <w:lang w:val="ms-MY"/>
        </w:rPr>
      </w:pPr>
    </w:p>
    <w:p w14:paraId="69559E22" w14:textId="77777777" w:rsidR="00587043" w:rsidRPr="00087B22" w:rsidRDefault="00A17FA8" w:rsidP="00A17FA8">
      <w:pPr>
        <w:tabs>
          <w:tab w:val="left" w:pos="6945"/>
        </w:tabs>
        <w:rPr>
          <w:rFonts w:ascii="Arial" w:hAnsi="Arial" w:cs="Arial"/>
          <w:sz w:val="24"/>
          <w:szCs w:val="24"/>
          <w:lang w:val="ms-MY"/>
        </w:rPr>
      </w:pPr>
      <w:r w:rsidRPr="00087B22">
        <w:rPr>
          <w:rFonts w:ascii="Arial" w:hAnsi="Arial" w:cs="Arial"/>
          <w:sz w:val="24"/>
          <w:szCs w:val="24"/>
          <w:lang w:val="ms-MY"/>
        </w:rPr>
        <w:tab/>
      </w:r>
    </w:p>
    <w:sectPr w:rsidR="00587043" w:rsidRPr="00087B22" w:rsidSect="00A3010C">
      <w:headerReference w:type="default" r:id="rId7"/>
      <w:footerReference w:type="default" r:id="rId8"/>
      <w:headerReference w:type="first" r:id="rId9"/>
      <w:pgSz w:w="11906" w:h="16838"/>
      <w:pgMar w:top="22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A796" w14:textId="77777777" w:rsidR="00D85EFE" w:rsidRDefault="00D85EFE" w:rsidP="00BF75DC">
      <w:pPr>
        <w:spacing w:after="0" w:line="240" w:lineRule="auto"/>
      </w:pPr>
      <w:r>
        <w:separator/>
      </w:r>
    </w:p>
  </w:endnote>
  <w:endnote w:type="continuationSeparator" w:id="0">
    <w:p w14:paraId="377E6CA3" w14:textId="77777777" w:rsidR="00D85EFE" w:rsidRDefault="00D85EFE" w:rsidP="00B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7749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5E54581" w14:textId="77777777" w:rsidR="00BF75DC" w:rsidRPr="00101545" w:rsidRDefault="00BF75DC" w:rsidP="00A3010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01545">
          <w:rPr>
            <w:rFonts w:ascii="Arial" w:hAnsi="Arial" w:cs="Arial"/>
            <w:sz w:val="24"/>
            <w:szCs w:val="24"/>
          </w:rPr>
          <w:fldChar w:fldCharType="begin"/>
        </w:r>
        <w:r w:rsidRPr="001015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1545">
          <w:rPr>
            <w:rFonts w:ascii="Arial" w:hAnsi="Arial" w:cs="Arial"/>
            <w:sz w:val="24"/>
            <w:szCs w:val="24"/>
          </w:rPr>
          <w:fldChar w:fldCharType="separate"/>
        </w:r>
        <w:r w:rsidR="00CE2BF9">
          <w:rPr>
            <w:rFonts w:ascii="Arial" w:hAnsi="Arial" w:cs="Arial"/>
            <w:noProof/>
            <w:sz w:val="24"/>
            <w:szCs w:val="24"/>
          </w:rPr>
          <w:t>13</w:t>
        </w:r>
        <w:r w:rsidRPr="0010154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A82F39" w14:textId="77777777" w:rsidR="00BF75DC" w:rsidRPr="00101545" w:rsidRDefault="00BF75D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C851" w14:textId="77777777" w:rsidR="00D85EFE" w:rsidRDefault="00D85EFE" w:rsidP="00BF75DC">
      <w:pPr>
        <w:spacing w:after="0" w:line="240" w:lineRule="auto"/>
      </w:pPr>
      <w:r>
        <w:separator/>
      </w:r>
    </w:p>
  </w:footnote>
  <w:footnote w:type="continuationSeparator" w:id="0">
    <w:p w14:paraId="1D1E0E2A" w14:textId="77777777" w:rsidR="00D85EFE" w:rsidRDefault="00D85EFE" w:rsidP="00B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9DB" w14:textId="77777777" w:rsidR="00A3010C" w:rsidRDefault="00A3010C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9264" behindDoc="0" locked="0" layoutInCell="1" allowOverlap="1" wp14:anchorId="67F096F9" wp14:editId="0832DC1A">
          <wp:simplePos x="0" y="0"/>
          <wp:positionH relativeFrom="column">
            <wp:posOffset>5190490</wp:posOffset>
          </wp:positionH>
          <wp:positionV relativeFrom="paragraph">
            <wp:posOffset>-68580</wp:posOffset>
          </wp:positionV>
          <wp:extent cx="611505" cy="808355"/>
          <wp:effectExtent l="0" t="0" r="0" b="0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92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F15" w14:textId="77777777" w:rsidR="00A3010C" w:rsidRDefault="00A3010C">
    <w:pPr>
      <w:pStyle w:val="Header"/>
    </w:pPr>
  </w:p>
  <w:p w14:paraId="3BAEB161" w14:textId="77777777" w:rsidR="00A3010C" w:rsidRDefault="00A3010C">
    <w:pPr>
      <w:pStyle w:val="Header"/>
    </w:pPr>
  </w:p>
  <w:p w14:paraId="37D7ADAE" w14:textId="77777777" w:rsidR="00A3010C" w:rsidRDefault="00A3010C">
    <w:pPr>
      <w:pStyle w:val="Header"/>
    </w:pPr>
  </w:p>
  <w:p w14:paraId="682EC513" w14:textId="77777777" w:rsidR="00BF75DC" w:rsidRPr="00A3010C" w:rsidRDefault="00A3010C">
    <w:pPr>
      <w:pStyle w:val="Header"/>
      <w:rPr>
        <w:rFonts w:ascii="Arial" w:hAnsi="Arial" w:cs="Arial"/>
        <w:b/>
      </w:rPr>
    </w:pPr>
    <w:r w:rsidRPr="00A3010C">
      <w:rPr>
        <w:rFonts w:ascii="Arial" w:hAnsi="Arial" w:cs="Arial"/>
        <w:b/>
      </w:rPr>
      <w:t>SULIT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27D6" w14:textId="77777777" w:rsidR="00233A5F" w:rsidRDefault="00233A5F" w:rsidP="00233A5F">
    <w:pPr>
      <w:pStyle w:val="Header"/>
      <w:jc w:val="right"/>
      <w:rPr>
        <w:rFonts w:ascii="Arial" w:hAnsi="Arial" w:cs="Arial"/>
        <w:b/>
      </w:rPr>
    </w:pPr>
    <w:r w:rsidRPr="00D151E4">
      <w:rPr>
        <w:noProof/>
        <w:lang w:eastAsia="en-MY"/>
      </w:rPr>
      <w:drawing>
        <wp:inline distT="0" distB="0" distL="0" distR="0" wp14:anchorId="5BA84AEE" wp14:editId="047B07E2">
          <wp:extent cx="2194560" cy="822960"/>
          <wp:effectExtent l="0" t="0" r="0" b="0"/>
          <wp:docPr id="1993642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25ED7" w14:textId="01B0E245" w:rsidR="00A3010C" w:rsidRPr="00A3010C" w:rsidRDefault="00A3010C" w:rsidP="00233A5F">
    <w:pPr>
      <w:pStyle w:val="Header"/>
      <w:rPr>
        <w:rFonts w:ascii="Arial" w:hAnsi="Arial" w:cs="Arial"/>
        <w:b/>
      </w:rPr>
    </w:pPr>
    <w:r w:rsidRPr="00A3010C">
      <w:rPr>
        <w:rFonts w:ascii="Arial" w:hAnsi="Arial" w:cs="Arial"/>
        <w:b/>
      </w:rPr>
      <w:t>SULIT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06C"/>
    <w:multiLevelType w:val="multilevel"/>
    <w:tmpl w:val="0B3EB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A47AFF"/>
    <w:multiLevelType w:val="multilevel"/>
    <w:tmpl w:val="35CAD8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FA42A8"/>
    <w:multiLevelType w:val="hybridMultilevel"/>
    <w:tmpl w:val="B4CA2CEA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6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9114A7C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4C0C"/>
    <w:multiLevelType w:val="hybridMultilevel"/>
    <w:tmpl w:val="4D52A11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72515"/>
    <w:multiLevelType w:val="multilevel"/>
    <w:tmpl w:val="967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0494185">
    <w:abstractNumId w:val="5"/>
  </w:num>
  <w:num w:numId="2" w16cid:durableId="1468859440">
    <w:abstractNumId w:val="6"/>
  </w:num>
  <w:num w:numId="3" w16cid:durableId="1218589456">
    <w:abstractNumId w:val="2"/>
  </w:num>
  <w:num w:numId="4" w16cid:durableId="1298148083">
    <w:abstractNumId w:val="7"/>
  </w:num>
  <w:num w:numId="5" w16cid:durableId="1272593802">
    <w:abstractNumId w:val="4"/>
  </w:num>
  <w:num w:numId="6" w16cid:durableId="1270888424">
    <w:abstractNumId w:val="8"/>
  </w:num>
  <w:num w:numId="7" w16cid:durableId="1963996232">
    <w:abstractNumId w:val="1"/>
  </w:num>
  <w:num w:numId="8" w16cid:durableId="1630240159">
    <w:abstractNumId w:val="0"/>
  </w:num>
  <w:num w:numId="9" w16cid:durableId="1507790553">
    <w:abstractNumId w:val="9"/>
  </w:num>
  <w:num w:numId="10" w16cid:durableId="14357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AFA"/>
    <w:rsid w:val="00087B22"/>
    <w:rsid w:val="000C5826"/>
    <w:rsid w:val="00101545"/>
    <w:rsid w:val="00204C9B"/>
    <w:rsid w:val="00233A5F"/>
    <w:rsid w:val="002A156C"/>
    <w:rsid w:val="002C34E6"/>
    <w:rsid w:val="002F286F"/>
    <w:rsid w:val="003105B1"/>
    <w:rsid w:val="003D6FC3"/>
    <w:rsid w:val="00467B4D"/>
    <w:rsid w:val="0048203A"/>
    <w:rsid w:val="0050697A"/>
    <w:rsid w:val="005223C3"/>
    <w:rsid w:val="00587043"/>
    <w:rsid w:val="005C0FDE"/>
    <w:rsid w:val="005D4D31"/>
    <w:rsid w:val="008A4AFA"/>
    <w:rsid w:val="009A7CDC"/>
    <w:rsid w:val="009E7058"/>
    <w:rsid w:val="00A17FA8"/>
    <w:rsid w:val="00A3010C"/>
    <w:rsid w:val="00AC5820"/>
    <w:rsid w:val="00B24579"/>
    <w:rsid w:val="00BF75DC"/>
    <w:rsid w:val="00CA6B43"/>
    <w:rsid w:val="00CE2BF9"/>
    <w:rsid w:val="00D85EFE"/>
    <w:rsid w:val="00E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E3A6B"/>
  <w15:docId w15:val="{973EFB4E-0E9E-44D6-B7E1-FCCB057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BalloonText">
    <w:name w:val="Balloon Text"/>
    <w:basedOn w:val="Normal"/>
    <w:link w:val="BalloonTextChar"/>
    <w:uiPriority w:val="99"/>
    <w:semiHidden/>
    <w:unhideWhenUsed/>
    <w:rsid w:val="002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ZAIDA FARHANA BINTI MOHD SHALADDIN</cp:lastModifiedBy>
  <cp:revision>21</cp:revision>
  <cp:lastPrinted>2022-11-02T03:18:00Z</cp:lastPrinted>
  <dcterms:created xsi:type="dcterms:W3CDTF">2019-01-25T02:05:00Z</dcterms:created>
  <dcterms:modified xsi:type="dcterms:W3CDTF">2025-07-22T07:52:00Z</dcterms:modified>
</cp:coreProperties>
</file>